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A9" w:rsidRDefault="006643A9" w:rsidP="006643A9">
      <w:pPr>
        <w:jc w:val="center"/>
        <w:rPr>
          <w:rFonts w:ascii="IBM Plex Sans" w:hAnsi="IBM Plex Sans"/>
          <w:b/>
          <w:color w:val="0F1E5A"/>
          <w:sz w:val="32"/>
          <w:szCs w:val="32"/>
        </w:rPr>
      </w:pPr>
      <w:r>
        <w:rPr>
          <w:rFonts w:ascii="IBM Plex Sans" w:hAnsi="IBM Plex Sans"/>
          <w:b/>
          <w:noProof/>
          <w:color w:val="0F1E5A"/>
          <w:sz w:val="32"/>
          <w:szCs w:val="32"/>
          <w:lang w:eastAsia="fr-FR"/>
        </w:rPr>
        <w:drawing>
          <wp:anchor distT="0" distB="0" distL="114300" distR="114300" simplePos="0" relativeHeight="251689984" behindDoc="0" locked="0" layoutInCell="1" allowOverlap="1">
            <wp:simplePos x="0" y="0"/>
            <wp:positionH relativeFrom="margin">
              <wp:align>left</wp:align>
            </wp:positionH>
            <wp:positionV relativeFrom="paragraph">
              <wp:posOffset>-754739</wp:posOffset>
            </wp:positionV>
            <wp:extent cx="1640055" cy="1016242"/>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UCM_Logotype_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055" cy="1016242"/>
                    </a:xfrm>
                    <a:prstGeom prst="rect">
                      <a:avLst/>
                    </a:prstGeom>
                  </pic:spPr>
                </pic:pic>
              </a:graphicData>
            </a:graphic>
            <wp14:sizeRelH relativeFrom="margin">
              <wp14:pctWidth>0</wp14:pctWidth>
            </wp14:sizeRelH>
            <wp14:sizeRelV relativeFrom="margin">
              <wp14:pctHeight>0</wp14:pctHeight>
            </wp14:sizeRelV>
          </wp:anchor>
        </w:drawing>
      </w:r>
    </w:p>
    <w:p w:rsidR="00721486" w:rsidRDefault="00DA6EE5" w:rsidP="006643A9">
      <w:pPr>
        <w:jc w:val="center"/>
        <w:rPr>
          <w:rFonts w:ascii="IBM Plex Sans" w:hAnsi="IBM Plex Sans"/>
          <w:b/>
          <w:color w:val="0F1E5A"/>
          <w:sz w:val="32"/>
          <w:szCs w:val="32"/>
        </w:rPr>
      </w:pPr>
      <w:r w:rsidRPr="00480FA1">
        <w:rPr>
          <w:rFonts w:ascii="IBM Plex Sans" w:hAnsi="IBM Plex Sans"/>
          <w:b/>
          <w:color w:val="0F1E5A"/>
          <w:sz w:val="32"/>
          <w:szCs w:val="32"/>
        </w:rPr>
        <w:t xml:space="preserve">Formulaire de demande de subvention pour </w:t>
      </w:r>
      <w:r w:rsidR="0084611A" w:rsidRPr="00480FA1">
        <w:rPr>
          <w:rFonts w:ascii="IBM Plex Sans" w:hAnsi="IBM Plex Sans"/>
          <w:b/>
          <w:color w:val="0F1E5A"/>
          <w:sz w:val="32"/>
          <w:szCs w:val="32"/>
        </w:rPr>
        <w:t>l’achat d’un vélo neuf ou d’occasion,</w:t>
      </w:r>
      <w:r w:rsidR="00A463D3">
        <w:rPr>
          <w:rFonts w:ascii="IBM Plex Sans" w:hAnsi="IBM Plex Sans"/>
          <w:b/>
          <w:color w:val="0F1E5A"/>
          <w:sz w:val="32"/>
          <w:szCs w:val="32"/>
        </w:rPr>
        <w:t xml:space="preserve"> électrique ou non,</w:t>
      </w:r>
      <w:r w:rsidR="0084611A" w:rsidRPr="00480FA1">
        <w:rPr>
          <w:rFonts w:ascii="IBM Plex Sans" w:hAnsi="IBM Plex Sans"/>
          <w:b/>
          <w:color w:val="0F1E5A"/>
          <w:sz w:val="32"/>
          <w:szCs w:val="32"/>
        </w:rPr>
        <w:t xml:space="preserve"> d’une roue électrique et de l’électrification d’un vélo</w:t>
      </w:r>
    </w:p>
    <w:p w:rsidR="00FF4318" w:rsidRPr="00480FA1" w:rsidRDefault="00FF4318" w:rsidP="0084611A">
      <w:pPr>
        <w:jc w:val="center"/>
        <w:rPr>
          <w:rFonts w:ascii="IBM Plex Sans" w:hAnsi="IBM Plex Sans"/>
          <w:color w:val="0F1E5A"/>
          <w:sz w:val="32"/>
          <w:szCs w:val="32"/>
        </w:rPr>
      </w:pPr>
    </w:p>
    <w:p w:rsidR="00721486" w:rsidRPr="00480FA1" w:rsidRDefault="0084611A" w:rsidP="00FF4318">
      <w:pPr>
        <w:jc w:val="both"/>
        <w:rPr>
          <w:rFonts w:ascii="IBM Plex Sans" w:hAnsi="IBM Plex Sans"/>
          <w:color w:val="0F1E5A"/>
        </w:rPr>
      </w:pPr>
      <w:r w:rsidRPr="00480FA1">
        <w:rPr>
          <w:rFonts w:ascii="IBM Plex Sans" w:hAnsi="IBM Plex Sans"/>
          <w:color w:val="0F1E5A"/>
        </w:rPr>
        <w:t>La Communauté urbaine Creusot Montceau</w:t>
      </w:r>
      <w:r w:rsidR="00721486" w:rsidRPr="00480FA1">
        <w:rPr>
          <w:rFonts w:ascii="IBM Plex Sans" w:hAnsi="IBM Plex Sans"/>
          <w:color w:val="0F1E5A"/>
        </w:rPr>
        <w:t xml:space="preserve"> accorde une</w:t>
      </w:r>
      <w:r w:rsidRPr="00480FA1">
        <w:rPr>
          <w:rFonts w:ascii="IBM Plex Sans" w:hAnsi="IBM Plex Sans"/>
          <w:color w:val="0F1E5A"/>
        </w:rPr>
        <w:t xml:space="preserve"> aide à l’acquisition d’un vélo neuf ou d’occasion, </w:t>
      </w:r>
      <w:r w:rsidR="00A463D3">
        <w:rPr>
          <w:rFonts w:ascii="IBM Plex Sans" w:hAnsi="IBM Plex Sans"/>
          <w:color w:val="0F1E5A"/>
        </w:rPr>
        <w:t xml:space="preserve">électrique ou non, </w:t>
      </w:r>
      <w:r w:rsidRPr="00480FA1">
        <w:rPr>
          <w:rFonts w:ascii="IBM Plex Sans" w:hAnsi="IBM Plex Sans"/>
          <w:color w:val="0F1E5A"/>
        </w:rPr>
        <w:t xml:space="preserve">d’une roue électrique et de l’électrification d’un vélo </w:t>
      </w:r>
      <w:r w:rsidR="00685087" w:rsidRPr="00480FA1">
        <w:rPr>
          <w:rFonts w:ascii="IBM Plex Sans" w:hAnsi="IBM Plex Sans"/>
          <w:color w:val="0F1E5A"/>
        </w:rPr>
        <w:t>aux habitants de son territoire.</w:t>
      </w:r>
    </w:p>
    <w:p w:rsidR="000F5716" w:rsidRPr="00480FA1" w:rsidRDefault="00A824FE" w:rsidP="00FF4318">
      <w:pPr>
        <w:jc w:val="both"/>
        <w:rPr>
          <w:rFonts w:ascii="IBM Plex Sans" w:hAnsi="IBM Plex Sans"/>
          <w:color w:val="0F1E5A"/>
        </w:rPr>
      </w:pPr>
      <w:r w:rsidRPr="00480FA1">
        <w:rPr>
          <w:rFonts w:ascii="IBM Plex Sans" w:hAnsi="IBM Plex Sans"/>
          <w:color w:val="0F1E5A"/>
        </w:rPr>
        <w:t>Les demandes sont instruites par le service Mobilité</w:t>
      </w:r>
      <w:r w:rsidR="0084611A" w:rsidRPr="00480FA1">
        <w:rPr>
          <w:rFonts w:ascii="IBM Plex Sans" w:hAnsi="IBM Plex Sans"/>
          <w:color w:val="0F1E5A"/>
        </w:rPr>
        <w:t>s</w:t>
      </w:r>
      <w:r w:rsidRPr="00480FA1">
        <w:rPr>
          <w:rFonts w:ascii="IBM Plex Sans" w:hAnsi="IBM Plex Sans"/>
          <w:color w:val="0F1E5A"/>
        </w:rPr>
        <w:t xml:space="preserve"> de la </w:t>
      </w:r>
      <w:r w:rsidR="0084611A" w:rsidRPr="00480FA1">
        <w:rPr>
          <w:rFonts w:ascii="IBM Plex Sans" w:hAnsi="IBM Plex Sans"/>
          <w:color w:val="0F1E5A"/>
        </w:rPr>
        <w:t>Communauté Urbaine Creusot Montceau</w:t>
      </w:r>
      <w:r w:rsidRPr="00480FA1">
        <w:rPr>
          <w:rFonts w:ascii="IBM Plex Sans" w:hAnsi="IBM Plex Sans"/>
          <w:color w:val="0F1E5A"/>
        </w:rPr>
        <w:t xml:space="preserve"> sous réserve des conditions d’éligibilités au dispositif et dans la limite de l’enveloppe budgétaire disponible.</w:t>
      </w:r>
      <w:r w:rsidR="000F5716" w:rsidRPr="00480FA1">
        <w:rPr>
          <w:rFonts w:ascii="IBM Plex Sans" w:hAnsi="IBM Plex Sans"/>
          <w:color w:val="0F1E5A"/>
        </w:rPr>
        <w:t xml:space="preserve"> </w:t>
      </w:r>
    </w:p>
    <w:p w:rsidR="00B65190" w:rsidRPr="00480FA1" w:rsidRDefault="000F5716" w:rsidP="00FF4318">
      <w:pPr>
        <w:spacing w:after="0"/>
        <w:jc w:val="both"/>
        <w:rPr>
          <w:rFonts w:ascii="IBM Plex Sans" w:hAnsi="IBM Plex Sans"/>
          <w:color w:val="0F1E5A"/>
        </w:rPr>
      </w:pPr>
      <w:r w:rsidRPr="00480FA1">
        <w:rPr>
          <w:rFonts w:ascii="IBM Plex Sans" w:hAnsi="IBM Plex Sans"/>
          <w:color w:val="0F1E5A"/>
        </w:rPr>
        <w:t xml:space="preserve">Ce formulaire est à retourner complété avec l’ensemble des pièces demandées à </w:t>
      </w:r>
      <w:r w:rsidRPr="00647E24">
        <w:rPr>
          <w:rFonts w:ascii="IBM Plex Sans" w:hAnsi="IBM Plex Sans"/>
          <w:b/>
          <w:color w:val="0F1E5A"/>
        </w:rPr>
        <w:t>l’adresse</w:t>
      </w:r>
      <w:r w:rsidR="0084611A" w:rsidRPr="00647E24">
        <w:rPr>
          <w:rFonts w:ascii="IBM Plex Sans" w:hAnsi="IBM Plex Sans"/>
          <w:b/>
          <w:color w:val="0F1E5A"/>
        </w:rPr>
        <w:t xml:space="preserve"> </w:t>
      </w:r>
      <w:proofErr w:type="gramStart"/>
      <w:r w:rsidR="0084611A" w:rsidRPr="00647E24">
        <w:rPr>
          <w:rFonts w:ascii="IBM Plex Sans" w:hAnsi="IBM Plex Sans"/>
          <w:b/>
          <w:color w:val="0F1E5A"/>
        </w:rPr>
        <w:t>postale</w:t>
      </w:r>
      <w:r w:rsidR="0084611A" w:rsidRPr="00480FA1">
        <w:rPr>
          <w:rFonts w:ascii="IBM Plex Sans" w:hAnsi="IBM Plex Sans"/>
          <w:color w:val="0F1E5A"/>
        </w:rPr>
        <w:t xml:space="preserve"> </w:t>
      </w:r>
      <w:r w:rsidRPr="00480FA1">
        <w:rPr>
          <w:rFonts w:ascii="IBM Plex Sans" w:hAnsi="IBM Plex Sans"/>
          <w:color w:val="0F1E5A"/>
        </w:rPr>
        <w:t xml:space="preserve"> suivante</w:t>
      </w:r>
      <w:proofErr w:type="gramEnd"/>
      <w:r w:rsidRPr="00480FA1">
        <w:rPr>
          <w:rFonts w:ascii="IBM Plex Sans" w:hAnsi="IBM Plex Sans"/>
          <w:color w:val="0F1E5A"/>
        </w:rPr>
        <w:t xml:space="preserve"> : </w:t>
      </w:r>
    </w:p>
    <w:p w:rsidR="006643A9" w:rsidRDefault="006643A9" w:rsidP="0084611A">
      <w:pPr>
        <w:spacing w:after="0"/>
        <w:jc w:val="center"/>
        <w:rPr>
          <w:rFonts w:ascii="IBM Plex Sans" w:hAnsi="IBM Plex Sans"/>
          <w:color w:val="0F1E5A"/>
        </w:rPr>
      </w:pPr>
      <w:r>
        <w:rPr>
          <w:rFonts w:ascii="IBM Plex Sans" w:hAnsi="IBM Plex Sans"/>
          <w:color w:val="0F1E5A"/>
        </w:rPr>
        <w:t>Service Transports et Mobilités</w:t>
      </w:r>
    </w:p>
    <w:p w:rsidR="006643A9" w:rsidRDefault="006643A9" w:rsidP="0084611A">
      <w:pPr>
        <w:spacing w:after="0"/>
        <w:jc w:val="center"/>
        <w:rPr>
          <w:rFonts w:ascii="IBM Plex Sans" w:hAnsi="IBM Plex Sans"/>
          <w:color w:val="0F1E5A"/>
        </w:rPr>
      </w:pPr>
      <w:r>
        <w:rPr>
          <w:rFonts w:ascii="IBM Plex Sans" w:hAnsi="IBM Plex Sans"/>
          <w:color w:val="0F1E5A"/>
        </w:rPr>
        <w:t>Aide à l’achat de vélo</w:t>
      </w:r>
    </w:p>
    <w:p w:rsidR="0084611A" w:rsidRPr="00480FA1" w:rsidRDefault="0084611A" w:rsidP="0084611A">
      <w:pPr>
        <w:spacing w:after="0"/>
        <w:jc w:val="center"/>
        <w:rPr>
          <w:rFonts w:ascii="IBM Plex Sans" w:hAnsi="IBM Plex Sans"/>
          <w:color w:val="0F1E5A"/>
        </w:rPr>
      </w:pPr>
      <w:r w:rsidRPr="00480FA1">
        <w:rPr>
          <w:rFonts w:ascii="IBM Plex Sans" w:hAnsi="IBM Plex Sans"/>
          <w:color w:val="0F1E5A"/>
        </w:rPr>
        <w:t>Communauté Urbaine Creusot Montceau</w:t>
      </w:r>
    </w:p>
    <w:p w:rsidR="0084611A" w:rsidRPr="00480FA1" w:rsidRDefault="0084611A" w:rsidP="0084611A">
      <w:pPr>
        <w:spacing w:after="0"/>
        <w:jc w:val="center"/>
        <w:rPr>
          <w:rFonts w:ascii="IBM Plex Sans" w:hAnsi="IBM Plex Sans"/>
          <w:color w:val="0F1E5A"/>
        </w:rPr>
      </w:pPr>
      <w:r w:rsidRPr="00480FA1">
        <w:rPr>
          <w:rFonts w:ascii="IBM Plex Sans" w:hAnsi="IBM Plex Sans"/>
          <w:color w:val="0F1E5A"/>
        </w:rPr>
        <w:t>Château de la Verrerie</w:t>
      </w:r>
    </w:p>
    <w:p w:rsidR="0084611A" w:rsidRDefault="0084611A" w:rsidP="0084611A">
      <w:pPr>
        <w:spacing w:after="0"/>
        <w:jc w:val="center"/>
        <w:rPr>
          <w:rFonts w:ascii="IBM Plex Sans" w:hAnsi="IBM Plex Sans"/>
          <w:color w:val="0F1E5A"/>
        </w:rPr>
      </w:pPr>
      <w:r w:rsidRPr="00480FA1">
        <w:rPr>
          <w:rFonts w:ascii="IBM Plex Sans" w:hAnsi="IBM Plex Sans"/>
          <w:color w:val="0F1E5A"/>
        </w:rPr>
        <w:t>71200 Le Creusot</w:t>
      </w:r>
    </w:p>
    <w:p w:rsidR="00A463D3" w:rsidRDefault="00A463D3" w:rsidP="0084611A">
      <w:pPr>
        <w:spacing w:after="0"/>
        <w:jc w:val="center"/>
        <w:rPr>
          <w:rFonts w:ascii="IBM Plex Sans" w:hAnsi="IBM Plex Sans"/>
          <w:color w:val="0F1E5A"/>
        </w:rPr>
      </w:pPr>
    </w:p>
    <w:p w:rsidR="00A463D3" w:rsidRDefault="00A463D3" w:rsidP="00A463D3">
      <w:pPr>
        <w:spacing w:after="0"/>
        <w:rPr>
          <w:rFonts w:ascii="IBM Plex Sans" w:hAnsi="IBM Plex Sans"/>
          <w:color w:val="0F1E5A"/>
        </w:rPr>
      </w:pPr>
      <w:r>
        <w:rPr>
          <w:rFonts w:ascii="IBM Plex Sans" w:hAnsi="IBM Plex Sans"/>
          <w:color w:val="0F1E5A"/>
        </w:rPr>
        <w:t xml:space="preserve">Ou </w:t>
      </w:r>
      <w:r w:rsidRPr="00647E24">
        <w:rPr>
          <w:rFonts w:ascii="IBM Plex Sans" w:hAnsi="IBM Plex Sans"/>
          <w:b/>
          <w:color w:val="0F1E5A"/>
        </w:rPr>
        <w:t>par mail</w:t>
      </w:r>
      <w:r w:rsidR="00647E24">
        <w:rPr>
          <w:rFonts w:ascii="IBM Plex Sans" w:hAnsi="IBM Plex Sans"/>
          <w:color w:val="0F1E5A"/>
        </w:rPr>
        <w:t xml:space="preserve"> à</w:t>
      </w:r>
      <w:r>
        <w:rPr>
          <w:rFonts w:ascii="IBM Plex Sans" w:hAnsi="IBM Plex Sans"/>
          <w:color w:val="0F1E5A"/>
        </w:rPr>
        <w:t> :</w:t>
      </w:r>
      <w:r w:rsidR="00647E24">
        <w:rPr>
          <w:rFonts w:ascii="IBM Plex Sans" w:hAnsi="IBM Plex Sans"/>
          <w:color w:val="0F1E5A"/>
        </w:rPr>
        <w:t xml:space="preserve"> aidevelo</w:t>
      </w:r>
      <w:r w:rsidR="00647E24" w:rsidRPr="00647E24">
        <w:rPr>
          <w:rFonts w:ascii="IBM Plex Sans" w:hAnsi="IBM Plex Sans"/>
          <w:color w:val="0F1E5A"/>
        </w:rPr>
        <w:t>@</w:t>
      </w:r>
      <w:r w:rsidR="00647E24">
        <w:rPr>
          <w:rFonts w:ascii="IBM Plex Sans" w:hAnsi="IBM Plex Sans"/>
          <w:color w:val="0F1E5A"/>
        </w:rPr>
        <w:t>creusot-montceau.org</w:t>
      </w:r>
    </w:p>
    <w:p w:rsidR="00AE438A" w:rsidRDefault="00AE438A" w:rsidP="00A463D3">
      <w:pPr>
        <w:spacing w:after="0"/>
        <w:rPr>
          <w:rFonts w:ascii="IBM Plex Sans" w:hAnsi="IBM Plex Sans"/>
          <w:color w:val="0F1E5A"/>
        </w:rPr>
      </w:pPr>
    </w:p>
    <w:p w:rsidR="00A463D3" w:rsidRDefault="00AE438A" w:rsidP="00A463D3">
      <w:pPr>
        <w:spacing w:after="0"/>
        <w:rPr>
          <w:rFonts w:ascii="IBM Plex Sans" w:hAnsi="IBM Plex Sans"/>
          <w:b/>
          <w:color w:val="0F1E5A"/>
        </w:rPr>
      </w:pPr>
      <w:r w:rsidRPr="00AE438A">
        <w:rPr>
          <w:rFonts w:ascii="IBM Plex Sans" w:hAnsi="IBM Plex Sans"/>
          <w:b/>
          <w:color w:val="0F1E5A"/>
        </w:rPr>
        <w:t>Vous souhaitez une aide pour :</w:t>
      </w:r>
    </w:p>
    <w:p w:rsidR="00A56C6A" w:rsidRDefault="00AE438A" w:rsidP="00A56C6A">
      <w:pPr>
        <w:spacing w:after="0"/>
        <w:ind w:right="-319"/>
        <w:rPr>
          <w:rFonts w:ascii="IBM Plex Sans" w:hAnsi="IBM Plex Sans"/>
          <w:color w:val="0F1E5A"/>
        </w:rPr>
      </w:pPr>
      <w:r w:rsidRPr="00480FA1">
        <w:rPr>
          <w:rFonts w:ascii="IBM Plex Sans" w:hAnsi="IBM Plex Sans"/>
          <w:noProof/>
          <w:color w:val="0F1E5A"/>
          <w:lang w:eastAsia="fr-FR"/>
        </w:rPr>
        <mc:AlternateContent>
          <mc:Choice Requires="wps">
            <w:drawing>
              <wp:anchor distT="0" distB="0" distL="114300" distR="114300" simplePos="0" relativeHeight="251700224" behindDoc="0" locked="0" layoutInCell="1" allowOverlap="1" wp14:anchorId="530EEFDD" wp14:editId="7F14D888">
                <wp:simplePos x="0" y="0"/>
                <wp:positionH relativeFrom="margin">
                  <wp:align>center</wp:align>
                </wp:positionH>
                <wp:positionV relativeFrom="paragraph">
                  <wp:posOffset>8890</wp:posOffset>
                </wp:positionV>
                <wp:extent cx="114300" cy="91440"/>
                <wp:effectExtent l="0" t="0" r="19050" b="22860"/>
                <wp:wrapNone/>
                <wp:docPr id="5" name="Organigramme : Processus 5"/>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17E12" id="_x0000_t109" coordsize="21600,21600" o:spt="109" path="m,l,21600r21600,l21600,xe">
                <v:stroke joinstyle="miter"/>
                <v:path gradientshapeok="t" o:connecttype="rect"/>
              </v:shapetype>
              <v:shape id="Organigramme : Processus 5" o:spid="_x0000_s1026" type="#_x0000_t109" style="position:absolute;margin-left:0;margin-top:.7pt;width:9pt;height:7.2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" filled="f" strokecolor="#1f4d78 [1604]" strokeweight="1pt">
                <w10:wrap anchorx="margin"/>
              </v:shape>
            </w:pict>
          </mc:Fallback>
        </mc:AlternateContent>
      </w:r>
      <w:r w:rsidRPr="00480FA1">
        <w:rPr>
          <w:rFonts w:ascii="IBM Plex Sans" w:hAnsi="IBM Plex Sans"/>
          <w:color w:val="0F1E5A"/>
        </w:rPr>
        <w:t xml:space="preserve">   </w:t>
      </w:r>
      <w:r w:rsidRPr="00480FA1">
        <w:rPr>
          <w:rFonts w:ascii="IBM Plex Sans" w:hAnsi="IBM Plex Sans"/>
          <w:noProof/>
          <w:color w:val="0F1E5A"/>
          <w:lang w:eastAsia="fr-FR"/>
        </w:rPr>
        <mc:AlternateContent>
          <mc:Choice Requires="wps">
            <w:drawing>
              <wp:anchor distT="0" distB="0" distL="114300" distR="114300" simplePos="0" relativeHeight="251696128" behindDoc="0" locked="0" layoutInCell="1" allowOverlap="1" wp14:anchorId="73C38DD3" wp14:editId="3024CA38">
                <wp:simplePos x="0" y="0"/>
                <wp:positionH relativeFrom="margin">
                  <wp:posOffset>0</wp:posOffset>
                </wp:positionH>
                <wp:positionV relativeFrom="paragraph">
                  <wp:posOffset>0</wp:posOffset>
                </wp:positionV>
                <wp:extent cx="114300" cy="91440"/>
                <wp:effectExtent l="0" t="0" r="19050" b="22860"/>
                <wp:wrapNone/>
                <wp:docPr id="3" name="Organigramme : Processus 3"/>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24EDD" id="Organigramme : Processus 3" o:spid="_x0000_s1026" type="#_x0000_t109" style="position:absolute;margin-left:0;margin-top:0;width:9pt;height:7.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" filled="f" strokecolor="#1f4d78 [1604]" strokeweight="1pt">
                <w10:wrap anchorx="margin"/>
              </v:shape>
            </w:pict>
          </mc:Fallback>
        </mc:AlternateContent>
      </w:r>
      <w:r>
        <w:rPr>
          <w:rFonts w:ascii="IBM Plex Sans" w:hAnsi="IBM Plex Sans"/>
          <w:color w:val="0F1E5A"/>
        </w:rPr>
        <w:t xml:space="preserve"> Un vélo classique                                       </w:t>
      </w:r>
      <w:r w:rsidR="00A56C6A">
        <w:rPr>
          <w:rFonts w:ascii="IBM Plex Sans" w:hAnsi="IBM Plex Sans"/>
          <w:color w:val="0F1E5A"/>
        </w:rPr>
        <w:t xml:space="preserve">                     Électrification d’un vélo ou d’une roue électrique</w:t>
      </w:r>
    </w:p>
    <w:p w:rsidR="00AE438A" w:rsidRDefault="00A56C6A" w:rsidP="00A463D3">
      <w:pPr>
        <w:spacing w:after="0"/>
        <w:rPr>
          <w:rFonts w:ascii="IBM Plex Sans" w:hAnsi="IBM Plex Sans"/>
          <w:color w:val="0F1E5A"/>
        </w:rPr>
      </w:pPr>
      <w:r w:rsidRPr="00480FA1">
        <w:rPr>
          <w:rFonts w:ascii="IBM Plex Sans" w:hAnsi="IBM Plex Sans"/>
          <w:noProof/>
          <w:color w:val="0F1E5A"/>
          <w:lang w:eastAsia="fr-FR"/>
        </w:rPr>
        <mc:AlternateContent>
          <mc:Choice Requires="wps">
            <w:drawing>
              <wp:anchor distT="0" distB="0" distL="114300" distR="114300" simplePos="0" relativeHeight="251702272" behindDoc="0" locked="0" layoutInCell="1" allowOverlap="1" wp14:anchorId="39D76BEE" wp14:editId="18546AA5">
                <wp:simplePos x="0" y="0"/>
                <wp:positionH relativeFrom="margin">
                  <wp:align>center</wp:align>
                </wp:positionH>
                <wp:positionV relativeFrom="paragraph">
                  <wp:posOffset>40447</wp:posOffset>
                </wp:positionV>
                <wp:extent cx="114300" cy="91440"/>
                <wp:effectExtent l="0" t="0" r="19050" b="22860"/>
                <wp:wrapNone/>
                <wp:docPr id="6" name="Organigramme : Processus 6"/>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F36DB" id="Organigramme : Processus 6" o:spid="_x0000_s1026" type="#_x0000_t109" style="position:absolute;margin-left:0;margin-top:3.2pt;width:9pt;height:7.2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" filled="f" strokecolor="#1f4d78 [1604]" strokeweight="1pt">
                <w10:wrap anchorx="margin"/>
              </v:shape>
            </w:pict>
          </mc:Fallback>
        </mc:AlternateContent>
      </w:r>
      <w:r w:rsidR="00AE438A" w:rsidRPr="00480FA1">
        <w:rPr>
          <w:rFonts w:ascii="IBM Plex Sans" w:hAnsi="IBM Plex Sans"/>
          <w:noProof/>
          <w:color w:val="0F1E5A"/>
          <w:lang w:eastAsia="fr-FR"/>
        </w:rPr>
        <mc:AlternateContent>
          <mc:Choice Requires="wps">
            <w:drawing>
              <wp:anchor distT="0" distB="0" distL="114300" distR="114300" simplePos="0" relativeHeight="251698176" behindDoc="0" locked="0" layoutInCell="1" allowOverlap="1" wp14:anchorId="530EEFDD" wp14:editId="7F14D888">
                <wp:simplePos x="0" y="0"/>
                <wp:positionH relativeFrom="margin">
                  <wp:posOffset>0</wp:posOffset>
                </wp:positionH>
                <wp:positionV relativeFrom="paragraph">
                  <wp:posOffset>-635</wp:posOffset>
                </wp:positionV>
                <wp:extent cx="114300" cy="91440"/>
                <wp:effectExtent l="0" t="0" r="19050" b="22860"/>
                <wp:wrapNone/>
                <wp:docPr id="4" name="Organigramme : Processus 4"/>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20EA" id="Organigramme : Processus 4" o:spid="_x0000_s1026" type="#_x0000_t109" style="position:absolute;margin-left:0;margin-top:-.05pt;width:9pt;height:7.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" filled="f" strokecolor="#1f4d78 [1604]" strokeweight="1pt">
                <w10:wrap anchorx="margin"/>
              </v:shape>
            </w:pict>
          </mc:Fallback>
        </mc:AlternateContent>
      </w:r>
      <w:r w:rsidR="00AE438A">
        <w:rPr>
          <w:rFonts w:ascii="IBM Plex Sans" w:hAnsi="IBM Plex Sans"/>
          <w:color w:val="0F1E5A"/>
        </w:rPr>
        <w:t xml:space="preserve">    </w:t>
      </w:r>
      <w:r>
        <w:rPr>
          <w:rFonts w:ascii="IBM Plex Sans" w:hAnsi="IBM Plex Sans"/>
          <w:color w:val="0F1E5A"/>
        </w:rPr>
        <w:t>Un vélo à assistance électrique                                   Un vélo cargo, rallongé ou pliant électrique</w:t>
      </w:r>
    </w:p>
    <w:p w:rsidR="00A56C6A" w:rsidRDefault="00A56C6A" w:rsidP="00A463D3">
      <w:pPr>
        <w:spacing w:after="0"/>
        <w:rPr>
          <w:rFonts w:ascii="IBM Plex Sans" w:hAnsi="IBM Plex Sans"/>
          <w:color w:val="0F1E5A"/>
        </w:rPr>
      </w:pPr>
      <w:r w:rsidRPr="00480FA1">
        <w:rPr>
          <w:rFonts w:ascii="IBM Plex Sans" w:hAnsi="IBM Plex Sans"/>
          <w:noProof/>
          <w:color w:val="0F1E5A"/>
          <w:lang w:eastAsia="fr-FR"/>
        </w:rPr>
        <mc:AlternateContent>
          <mc:Choice Requires="wps">
            <w:drawing>
              <wp:anchor distT="0" distB="0" distL="114300" distR="114300" simplePos="0" relativeHeight="251706368" behindDoc="0" locked="0" layoutInCell="1" allowOverlap="1" wp14:anchorId="506583AB" wp14:editId="61792005">
                <wp:simplePos x="0" y="0"/>
                <wp:positionH relativeFrom="margin">
                  <wp:align>center</wp:align>
                </wp:positionH>
                <wp:positionV relativeFrom="paragraph">
                  <wp:posOffset>60960</wp:posOffset>
                </wp:positionV>
                <wp:extent cx="114300" cy="91440"/>
                <wp:effectExtent l="0" t="0" r="19050" b="22860"/>
                <wp:wrapNone/>
                <wp:docPr id="9" name="Organigramme : Processus 9"/>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7D6AB" id="Organigramme : Processus 9" o:spid="_x0000_s1026" type="#_x0000_t109" style="position:absolute;margin-left:0;margin-top:4.8pt;width:9pt;height:7.2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" filled="f" strokecolor="#1f4d78 [1604]" strokeweight="1pt">
                <w10:wrap anchorx="margin"/>
              </v:shape>
            </w:pict>
          </mc:Fallback>
        </mc:AlternateContent>
      </w:r>
      <w:r w:rsidRPr="00480FA1">
        <w:rPr>
          <w:rFonts w:ascii="IBM Plex Sans" w:hAnsi="IBM Plex Sans"/>
          <w:noProof/>
          <w:color w:val="0F1E5A"/>
          <w:lang w:eastAsia="fr-FR"/>
        </w:rPr>
        <mc:AlternateContent>
          <mc:Choice Requires="wps">
            <w:drawing>
              <wp:anchor distT="0" distB="0" distL="114300" distR="114300" simplePos="0" relativeHeight="251704320" behindDoc="0" locked="0" layoutInCell="1" allowOverlap="1" wp14:anchorId="55B91BAD" wp14:editId="3967B1A3">
                <wp:simplePos x="0" y="0"/>
                <wp:positionH relativeFrom="margin">
                  <wp:posOffset>0</wp:posOffset>
                </wp:positionH>
                <wp:positionV relativeFrom="paragraph">
                  <wp:posOffset>0</wp:posOffset>
                </wp:positionV>
                <wp:extent cx="114300" cy="91440"/>
                <wp:effectExtent l="0" t="0" r="19050" b="22860"/>
                <wp:wrapNone/>
                <wp:docPr id="8" name="Organigramme : Processus 8"/>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38E2" id="Organigramme : Processus 8" o:spid="_x0000_s1026" type="#_x0000_t109" style="position:absolute;margin-left:0;margin-top:0;width:9pt;height:7.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" filled="f" strokecolor="#1f4d78 [1604]" strokeweight="1pt">
                <w10:wrap anchorx="margin"/>
              </v:shape>
            </w:pict>
          </mc:Fallback>
        </mc:AlternateContent>
      </w:r>
      <w:r>
        <w:rPr>
          <w:rFonts w:ascii="IBM Plex Sans" w:hAnsi="IBM Plex Sans"/>
          <w:color w:val="0F1E5A"/>
        </w:rPr>
        <w:t xml:space="preserve">    Un vélo cargo, rallongé, pliant non électrique         Un vélo adapté à un handicap</w:t>
      </w:r>
    </w:p>
    <w:p w:rsidR="00AE438A" w:rsidRPr="00AE438A" w:rsidRDefault="00AE438A" w:rsidP="00A463D3">
      <w:pPr>
        <w:spacing w:after="0"/>
        <w:rPr>
          <w:rFonts w:ascii="IBM Plex Sans" w:hAnsi="IBM Plex Sans"/>
          <w:b/>
          <w:color w:val="0F1E5A"/>
        </w:rPr>
      </w:pPr>
    </w:p>
    <w:p w:rsidR="00ED2303" w:rsidRDefault="00ED2303" w:rsidP="00721486">
      <w:pPr>
        <w:rPr>
          <w:rFonts w:ascii="IBM Plex Sans" w:hAnsi="IBM Plex Sans"/>
          <w:b/>
          <w:color w:val="0F1E5A"/>
          <w:sz w:val="32"/>
          <w:szCs w:val="32"/>
        </w:rPr>
      </w:pPr>
    </w:p>
    <w:p w:rsidR="00721486" w:rsidRPr="00AE438A" w:rsidRDefault="00647E24" w:rsidP="00721486">
      <w:pPr>
        <w:rPr>
          <w:rFonts w:ascii="IBM Plex Sans" w:hAnsi="IBM Plex Sans"/>
          <w:color w:val="0F1E5A"/>
        </w:rPr>
      </w:pPr>
      <w:r>
        <w:rPr>
          <w:rFonts w:ascii="IBM Plex Sans" w:hAnsi="IBM Plex Sans"/>
          <w:b/>
          <w:color w:val="0F1E5A"/>
          <w:sz w:val="32"/>
          <w:szCs w:val="32"/>
        </w:rPr>
        <w:t>Le bénéficiaire adulte</w:t>
      </w:r>
    </w:p>
    <w:p w:rsidR="00721486" w:rsidRPr="00480FA1" w:rsidRDefault="00721486" w:rsidP="00721486">
      <w:pPr>
        <w:rPr>
          <w:rFonts w:ascii="IBM Plex Sans" w:hAnsi="IBM Plex Sans"/>
          <w:color w:val="0F1E5A"/>
        </w:rPr>
      </w:pPr>
      <w:r w:rsidRPr="00480FA1">
        <w:rPr>
          <w:rFonts w:ascii="IBM Plex Sans" w:hAnsi="IBM Plex Sans"/>
          <w:color w:val="0F1E5A"/>
        </w:rPr>
        <w:t>Nom……………………………………………………………………</w:t>
      </w:r>
      <w:r w:rsidR="006643A9">
        <w:rPr>
          <w:rFonts w:ascii="IBM Plex Sans" w:hAnsi="IBM Plex Sans"/>
          <w:color w:val="0F1E5A"/>
        </w:rPr>
        <w:t>…………Prénom………………………………………………</w:t>
      </w:r>
    </w:p>
    <w:p w:rsidR="00721486" w:rsidRPr="00480FA1" w:rsidRDefault="00721486" w:rsidP="00721486">
      <w:pPr>
        <w:rPr>
          <w:rFonts w:ascii="IBM Plex Sans" w:hAnsi="IBM Plex Sans"/>
          <w:color w:val="0F1E5A"/>
        </w:rPr>
      </w:pPr>
      <w:r w:rsidRPr="00480FA1">
        <w:rPr>
          <w:rFonts w:ascii="IBM Plex Sans" w:hAnsi="IBM Plex Sans"/>
          <w:color w:val="0F1E5A"/>
        </w:rPr>
        <w:t>Adresse………………………………………………………………………………………………………………………………</w:t>
      </w:r>
      <w:proofErr w:type="gramStart"/>
      <w:r w:rsidRPr="00480FA1">
        <w:rPr>
          <w:rFonts w:ascii="IBM Plex Sans" w:hAnsi="IBM Plex Sans"/>
          <w:color w:val="0F1E5A"/>
        </w:rPr>
        <w:t>……</w:t>
      </w:r>
      <w:r w:rsidR="006643A9">
        <w:rPr>
          <w:rFonts w:ascii="IBM Plex Sans" w:hAnsi="IBM Plex Sans"/>
          <w:color w:val="0F1E5A"/>
        </w:rPr>
        <w:t>.</w:t>
      </w:r>
      <w:proofErr w:type="gramEnd"/>
      <w:r w:rsidRPr="00480FA1">
        <w:rPr>
          <w:rFonts w:ascii="IBM Plex Sans" w:hAnsi="IBM Plex Sans"/>
          <w:color w:val="0F1E5A"/>
        </w:rPr>
        <w:t>…………………………………………………………………………………………………………………………………………………</w:t>
      </w:r>
    </w:p>
    <w:p w:rsidR="00721486" w:rsidRPr="00480FA1" w:rsidRDefault="00721486" w:rsidP="00721486">
      <w:pPr>
        <w:rPr>
          <w:rFonts w:ascii="IBM Plex Sans" w:hAnsi="IBM Plex Sans"/>
          <w:color w:val="0F1E5A"/>
        </w:rPr>
      </w:pPr>
      <w:r w:rsidRPr="00480FA1">
        <w:rPr>
          <w:rFonts w:ascii="IBM Plex Sans" w:hAnsi="IBM Plex Sans"/>
          <w:color w:val="0F1E5A"/>
        </w:rPr>
        <w:t>Téléphone……………………………………</w:t>
      </w:r>
      <w:proofErr w:type="gramStart"/>
      <w:r w:rsidRPr="00480FA1">
        <w:rPr>
          <w:rFonts w:ascii="IBM Plex Sans" w:hAnsi="IBM Plex Sans"/>
          <w:color w:val="0F1E5A"/>
        </w:rPr>
        <w:t>…….</w:t>
      </w:r>
      <w:proofErr w:type="gramEnd"/>
      <w:r w:rsidRPr="00480FA1">
        <w:rPr>
          <w:rFonts w:ascii="IBM Plex Sans" w:hAnsi="IBM Plex Sans"/>
          <w:color w:val="0F1E5A"/>
        </w:rPr>
        <w:t>.</w:t>
      </w:r>
    </w:p>
    <w:p w:rsidR="00012E84" w:rsidRDefault="006643A9" w:rsidP="00721486">
      <w:pPr>
        <w:rPr>
          <w:rFonts w:ascii="IBM Plex Sans" w:hAnsi="IBM Plex Sans"/>
          <w:color w:val="0F1E5A"/>
        </w:rPr>
      </w:pPr>
      <w:r>
        <w:rPr>
          <w:rFonts w:ascii="IBM Plex Sans" w:hAnsi="IBM Plex Sans"/>
          <w:color w:val="0F1E5A"/>
        </w:rPr>
        <w:t>E-Mail…………………………</w:t>
      </w:r>
      <w:r w:rsidR="00721486" w:rsidRPr="00480FA1">
        <w:rPr>
          <w:rFonts w:ascii="IBM Plex Sans" w:hAnsi="IBM Plex Sans"/>
          <w:color w:val="0F1E5A"/>
        </w:rPr>
        <w:t>……………………….....................................................................</w:t>
      </w:r>
      <w:r>
        <w:rPr>
          <w:rFonts w:ascii="IBM Plex Sans" w:hAnsi="IBM Plex Sans"/>
          <w:color w:val="0F1E5A"/>
        </w:rPr>
        <w:t>...........................</w:t>
      </w:r>
    </w:p>
    <w:p w:rsidR="00647E24" w:rsidRDefault="00647E24" w:rsidP="00012E84">
      <w:pPr>
        <w:jc w:val="both"/>
        <w:rPr>
          <w:rFonts w:ascii="IBM Plex Sans" w:hAnsi="IBM Plex Sans"/>
          <w:b/>
          <w:color w:val="0F1E5A"/>
          <w:sz w:val="32"/>
          <w:szCs w:val="32"/>
        </w:rPr>
      </w:pPr>
    </w:p>
    <w:p w:rsidR="00ED2303" w:rsidRDefault="00ED2303" w:rsidP="00012E84">
      <w:pPr>
        <w:jc w:val="both"/>
        <w:rPr>
          <w:rFonts w:ascii="IBM Plex Sans" w:hAnsi="IBM Plex Sans"/>
          <w:b/>
          <w:color w:val="0F1E5A"/>
          <w:sz w:val="32"/>
          <w:szCs w:val="32"/>
        </w:rPr>
      </w:pPr>
      <w:bookmarkStart w:id="0" w:name="_GoBack"/>
      <w:bookmarkEnd w:id="0"/>
    </w:p>
    <w:p w:rsidR="00A56C6A" w:rsidRDefault="00647E24" w:rsidP="00012E84">
      <w:pPr>
        <w:jc w:val="both"/>
        <w:rPr>
          <w:rFonts w:ascii="IBM Plex Sans" w:hAnsi="IBM Plex Sans"/>
          <w:b/>
          <w:color w:val="0F1E5A"/>
          <w:sz w:val="32"/>
          <w:szCs w:val="32"/>
        </w:rPr>
      </w:pPr>
      <w:r>
        <w:rPr>
          <w:rFonts w:ascii="IBM Plex Sans" w:hAnsi="IBM Plex Sans"/>
          <w:b/>
          <w:color w:val="0F1E5A"/>
          <w:sz w:val="32"/>
          <w:szCs w:val="32"/>
        </w:rPr>
        <w:lastRenderedPageBreak/>
        <w:t>Si le bénéficiaire est mineur</w:t>
      </w:r>
    </w:p>
    <w:p w:rsidR="00517366" w:rsidRPr="00480FA1" w:rsidRDefault="00517366" w:rsidP="00517366">
      <w:pPr>
        <w:rPr>
          <w:rFonts w:ascii="IBM Plex Sans" w:hAnsi="IBM Plex Sans"/>
          <w:color w:val="0F1E5A"/>
        </w:rPr>
      </w:pPr>
      <w:r w:rsidRPr="00480FA1">
        <w:rPr>
          <w:rFonts w:ascii="IBM Plex Sans" w:hAnsi="IBM Plex Sans"/>
          <w:color w:val="0F1E5A"/>
        </w:rPr>
        <w:t>Nom</w:t>
      </w:r>
      <w:r w:rsidR="00647E24">
        <w:rPr>
          <w:rFonts w:ascii="IBM Plex Sans" w:hAnsi="IBM Plex Sans"/>
          <w:color w:val="0F1E5A"/>
        </w:rPr>
        <w:t xml:space="preserve"> de l’enfant ………………………………</w:t>
      </w:r>
      <w:r w:rsidRPr="00480FA1">
        <w:rPr>
          <w:rFonts w:ascii="IBM Plex Sans" w:hAnsi="IBM Plex Sans"/>
          <w:color w:val="0F1E5A"/>
        </w:rPr>
        <w:t>………</w:t>
      </w:r>
      <w:r>
        <w:rPr>
          <w:rFonts w:ascii="IBM Plex Sans" w:hAnsi="IBM Plex Sans"/>
          <w:color w:val="0F1E5A"/>
        </w:rPr>
        <w:t>…………Prénom</w:t>
      </w:r>
      <w:r w:rsidR="00647E24">
        <w:rPr>
          <w:rFonts w:ascii="IBM Plex Sans" w:hAnsi="IBM Plex Sans"/>
          <w:color w:val="0F1E5A"/>
        </w:rPr>
        <w:t xml:space="preserve"> de l’enfant…………………………</w:t>
      </w:r>
      <w:r>
        <w:rPr>
          <w:rFonts w:ascii="IBM Plex Sans" w:hAnsi="IBM Plex Sans"/>
          <w:color w:val="0F1E5A"/>
        </w:rPr>
        <w:t>………</w:t>
      </w:r>
      <w:r w:rsidR="00647E24">
        <w:rPr>
          <w:rFonts w:ascii="IBM Plex Sans" w:hAnsi="IBM Plex Sans"/>
          <w:color w:val="0F1E5A"/>
        </w:rPr>
        <w:t>………</w:t>
      </w:r>
    </w:p>
    <w:p w:rsidR="00517366" w:rsidRPr="00517366" w:rsidRDefault="00517366" w:rsidP="00012E84">
      <w:pPr>
        <w:jc w:val="both"/>
        <w:rPr>
          <w:rFonts w:ascii="IBM Plex Sans" w:hAnsi="IBM Plex Sans"/>
          <w:color w:val="0F1E5A"/>
        </w:rPr>
      </w:pPr>
      <w:r>
        <w:rPr>
          <w:rFonts w:ascii="IBM Plex Sans" w:hAnsi="IBM Plex Sans"/>
          <w:color w:val="0F1E5A"/>
        </w:rPr>
        <w:t>Etablissement scolaire fréquenté…………………………………………………………………………………………</w:t>
      </w:r>
      <w:proofErr w:type="gramStart"/>
      <w:r>
        <w:rPr>
          <w:rFonts w:ascii="IBM Plex Sans" w:hAnsi="IBM Plex Sans"/>
          <w:color w:val="0F1E5A"/>
        </w:rPr>
        <w:t>…….</w:t>
      </w:r>
      <w:proofErr w:type="gramEnd"/>
      <w:r>
        <w:rPr>
          <w:rFonts w:ascii="IBM Plex Sans" w:hAnsi="IBM Plex Sans"/>
          <w:color w:val="0F1E5A"/>
        </w:rPr>
        <w:t>.</w:t>
      </w:r>
    </w:p>
    <w:p w:rsidR="00517366" w:rsidRDefault="00517366" w:rsidP="00012E84">
      <w:pPr>
        <w:jc w:val="both"/>
        <w:rPr>
          <w:rFonts w:ascii="IBM Plex Sans" w:hAnsi="IBM Plex Sans"/>
          <w:color w:val="0F1E5A"/>
        </w:rPr>
      </w:pPr>
      <w:r w:rsidRPr="00517366">
        <w:rPr>
          <w:rFonts w:ascii="IBM Plex Sans" w:hAnsi="IBM Plex Sans"/>
          <w:color w:val="0F1E5A"/>
        </w:rPr>
        <w:t xml:space="preserve">Date </w:t>
      </w:r>
      <w:r>
        <w:rPr>
          <w:rFonts w:ascii="IBM Plex Sans" w:hAnsi="IBM Plex Sans"/>
          <w:color w:val="0F1E5A"/>
        </w:rPr>
        <w:t>de naissance</w:t>
      </w:r>
      <w:r w:rsidR="00647E24">
        <w:rPr>
          <w:rFonts w:ascii="IBM Plex Sans" w:hAnsi="IBM Plex Sans"/>
          <w:color w:val="0F1E5A"/>
        </w:rPr>
        <w:t xml:space="preserve"> de l’enfant</w:t>
      </w:r>
      <w:proofErr w:type="gramStart"/>
      <w:r w:rsidR="00647E24">
        <w:rPr>
          <w:rFonts w:ascii="IBM Plex Sans" w:hAnsi="IBM Plex Sans"/>
          <w:color w:val="0F1E5A"/>
        </w:rPr>
        <w:t xml:space="preserve"> </w:t>
      </w:r>
      <w:r>
        <w:rPr>
          <w:rFonts w:ascii="IBM Plex Sans" w:hAnsi="IBM Plex Sans"/>
          <w:color w:val="0F1E5A"/>
        </w:rPr>
        <w:t>….</w:t>
      </w:r>
      <w:proofErr w:type="gramEnd"/>
      <w:r>
        <w:rPr>
          <w:rFonts w:ascii="IBM Plex Sans" w:hAnsi="IBM Plex Sans"/>
          <w:color w:val="0F1E5A"/>
        </w:rPr>
        <w:t>./……./…….</w:t>
      </w:r>
    </w:p>
    <w:p w:rsidR="00647E24" w:rsidRDefault="00647E24" w:rsidP="00012E84">
      <w:pPr>
        <w:jc w:val="both"/>
        <w:rPr>
          <w:rFonts w:ascii="IBM Plex Sans" w:hAnsi="IBM Plex Sans"/>
          <w:color w:val="0F1E5A"/>
        </w:rPr>
      </w:pPr>
      <w:r>
        <w:rPr>
          <w:rFonts w:ascii="IBM Plex Sans" w:hAnsi="IBM Plex Sans"/>
          <w:color w:val="0F1E5A"/>
        </w:rPr>
        <w:t>Nom du représentant légal…………………</w:t>
      </w:r>
      <w:proofErr w:type="gramStart"/>
      <w:r>
        <w:rPr>
          <w:rFonts w:ascii="IBM Plex Sans" w:hAnsi="IBM Plex Sans"/>
          <w:color w:val="0F1E5A"/>
        </w:rPr>
        <w:t>…….</w:t>
      </w:r>
      <w:proofErr w:type="gramEnd"/>
      <w:r>
        <w:rPr>
          <w:rFonts w:ascii="IBM Plex Sans" w:hAnsi="IBM Plex Sans"/>
          <w:color w:val="0F1E5A"/>
        </w:rPr>
        <w:t>. Prénom du représentant légal……………………………</w:t>
      </w:r>
      <w:proofErr w:type="gramStart"/>
      <w:r>
        <w:rPr>
          <w:rFonts w:ascii="IBM Plex Sans" w:hAnsi="IBM Plex Sans"/>
          <w:color w:val="0F1E5A"/>
        </w:rPr>
        <w:t>…….</w:t>
      </w:r>
      <w:proofErr w:type="gramEnd"/>
      <w:r>
        <w:rPr>
          <w:rFonts w:ascii="IBM Plex Sans" w:hAnsi="IBM Plex Sans"/>
          <w:color w:val="0F1E5A"/>
        </w:rPr>
        <w:t>.</w:t>
      </w:r>
    </w:p>
    <w:p w:rsidR="00647E24" w:rsidRDefault="00647E24" w:rsidP="00012E84">
      <w:pPr>
        <w:jc w:val="both"/>
        <w:rPr>
          <w:rFonts w:ascii="IBM Plex Sans" w:hAnsi="IBM Plex Sans"/>
          <w:color w:val="0F1E5A"/>
        </w:rPr>
      </w:pPr>
      <w:r>
        <w:rPr>
          <w:rFonts w:ascii="IBM Plex Sans" w:hAnsi="IBM Plex Sans"/>
          <w:color w:val="0F1E5A"/>
        </w:rPr>
        <w:t>Adresse ………………………………………………………………………………………………………………………………….</w:t>
      </w:r>
    </w:p>
    <w:p w:rsidR="00647E24" w:rsidRPr="00517366" w:rsidRDefault="00647E24" w:rsidP="00012E84">
      <w:pPr>
        <w:jc w:val="both"/>
        <w:rPr>
          <w:rFonts w:ascii="IBM Plex Sans" w:hAnsi="IBM Plex Sans"/>
          <w:color w:val="0F1E5A"/>
        </w:rPr>
      </w:pPr>
      <w:r>
        <w:rPr>
          <w:rFonts w:ascii="IBM Plex Sans" w:hAnsi="IBM Plex Sans"/>
          <w:color w:val="0F1E5A"/>
        </w:rPr>
        <w:t>Téléphone……………………………………</w:t>
      </w:r>
      <w:proofErr w:type="gramStart"/>
      <w:r>
        <w:rPr>
          <w:rFonts w:ascii="IBM Plex Sans" w:hAnsi="IBM Plex Sans"/>
          <w:color w:val="0F1E5A"/>
        </w:rPr>
        <w:t>…....</w:t>
      </w:r>
      <w:proofErr w:type="gramEnd"/>
      <w:r>
        <w:rPr>
          <w:rFonts w:ascii="IBM Plex Sans" w:hAnsi="IBM Plex Sans"/>
          <w:color w:val="0F1E5A"/>
        </w:rPr>
        <w:t>. E-mail……………………………………………………………………</w:t>
      </w:r>
      <w:proofErr w:type="gramStart"/>
      <w:r>
        <w:rPr>
          <w:rFonts w:ascii="IBM Plex Sans" w:hAnsi="IBM Plex Sans"/>
          <w:color w:val="0F1E5A"/>
        </w:rPr>
        <w:t>…….</w:t>
      </w:r>
      <w:proofErr w:type="gramEnd"/>
      <w:r>
        <w:rPr>
          <w:rFonts w:ascii="IBM Plex Sans" w:hAnsi="IBM Plex Sans"/>
          <w:color w:val="0F1E5A"/>
        </w:rPr>
        <w:t>.</w:t>
      </w:r>
    </w:p>
    <w:p w:rsidR="00A56C6A" w:rsidRPr="00A56C6A" w:rsidRDefault="00A56C6A" w:rsidP="00012E84">
      <w:pPr>
        <w:jc w:val="both"/>
        <w:rPr>
          <w:rFonts w:ascii="IBM Plex Sans" w:hAnsi="IBM Plex Sans"/>
          <w:b/>
          <w:color w:val="0F1E5A"/>
          <w:sz w:val="32"/>
          <w:szCs w:val="32"/>
        </w:rPr>
      </w:pPr>
    </w:p>
    <w:p w:rsidR="00532D45" w:rsidRPr="00480FA1" w:rsidRDefault="00532D45" w:rsidP="00532D45">
      <w:pPr>
        <w:jc w:val="both"/>
        <w:rPr>
          <w:rFonts w:ascii="IBM Plex Sans" w:hAnsi="IBM Plex Sans"/>
          <w:color w:val="0F1E5A"/>
        </w:rPr>
      </w:pPr>
      <w:r w:rsidRPr="00480FA1">
        <w:rPr>
          <w:rFonts w:ascii="IBM Plex Sans" w:hAnsi="IBM Plex Sans"/>
          <w:color w:val="0F1E5A"/>
        </w:rPr>
        <w:t>Chaque demandeur ne pourra bénéficier que d’u</w:t>
      </w:r>
      <w:r w:rsidR="00A463D3">
        <w:rPr>
          <w:rFonts w:ascii="IBM Plex Sans" w:hAnsi="IBM Plex Sans"/>
          <w:color w:val="0F1E5A"/>
        </w:rPr>
        <w:t>ne seule aide par foyer fiscal</w:t>
      </w:r>
      <w:r w:rsidRPr="00480FA1">
        <w:rPr>
          <w:rFonts w:ascii="IBM Plex Sans" w:hAnsi="IBM Plex Sans"/>
          <w:color w:val="0F1E5A"/>
        </w:rPr>
        <w:t xml:space="preserve">. Une seule subvention </w:t>
      </w:r>
      <w:r w:rsidR="00F05F11" w:rsidRPr="00480FA1">
        <w:rPr>
          <w:rFonts w:ascii="IBM Plex Sans" w:hAnsi="IBM Plex Sans"/>
          <w:color w:val="0F1E5A"/>
        </w:rPr>
        <w:t>sera attribuée par foyer fiscal</w:t>
      </w:r>
      <w:r w:rsidRPr="00480FA1">
        <w:rPr>
          <w:rFonts w:ascii="IBM Plex Sans" w:hAnsi="IBM Plex Sans"/>
          <w:color w:val="0F1E5A"/>
        </w:rPr>
        <w:t xml:space="preserve">, elle ne pourra </w:t>
      </w:r>
      <w:r w:rsidR="00480FA1" w:rsidRPr="00480FA1">
        <w:rPr>
          <w:rFonts w:ascii="IBM Plex Sans" w:hAnsi="IBM Plex Sans"/>
          <w:color w:val="0F1E5A"/>
        </w:rPr>
        <w:t>être renouvelée. Le bénéficiaire s’engage à ne pas revendre le vélo pendant 3 ans.</w:t>
      </w:r>
    </w:p>
    <w:p w:rsidR="009B6C31" w:rsidRDefault="00721486" w:rsidP="00721486">
      <w:pPr>
        <w:rPr>
          <w:rFonts w:ascii="IBM Plex Sans" w:hAnsi="IBM Plex Sans"/>
          <w:color w:val="0F1E5A"/>
        </w:rPr>
      </w:pPr>
      <w:r w:rsidRPr="00480FA1">
        <w:rPr>
          <w:rFonts w:ascii="IBM Plex Sans" w:hAnsi="IBM Plex Sans"/>
          <w:noProof/>
          <w:color w:val="0F1E5A"/>
          <w:lang w:eastAsia="fr-FR"/>
        </w:rPr>
        <mc:AlternateContent>
          <mc:Choice Requires="wps">
            <w:drawing>
              <wp:anchor distT="0" distB="0" distL="114300" distR="114300" simplePos="0" relativeHeight="251662336" behindDoc="0" locked="0" layoutInCell="1" allowOverlap="1" wp14:anchorId="12F609E2" wp14:editId="03E5DFCC">
                <wp:simplePos x="0" y="0"/>
                <wp:positionH relativeFrom="column">
                  <wp:posOffset>19050</wp:posOffset>
                </wp:positionH>
                <wp:positionV relativeFrom="paragraph">
                  <wp:posOffset>37465</wp:posOffset>
                </wp:positionV>
                <wp:extent cx="114300" cy="91440"/>
                <wp:effectExtent l="0" t="0" r="19050" b="22860"/>
                <wp:wrapNone/>
                <wp:docPr id="2" name="Organigramme : Processus 2"/>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A60B6" id="_x0000_t109" coordsize="21600,21600" o:spt="109" path="m,l,21600r21600,l21600,xe">
                <v:stroke joinstyle="miter"/>
                <v:path gradientshapeok="t" o:connecttype="rect"/>
              </v:shapetype>
              <v:shape id="Organigramme : Processus 2" o:spid="_x0000_s1026" type="#_x0000_t109" style="position:absolute;margin-left:1.5pt;margin-top:2.95pt;width:9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" filled="f" strokecolor="#1f4d78 [1604]" strokeweight="1pt"/>
            </w:pict>
          </mc:Fallback>
        </mc:AlternateContent>
      </w:r>
      <w:r w:rsidRPr="00480FA1">
        <w:rPr>
          <w:rFonts w:ascii="IBM Plex Sans" w:hAnsi="IBM Plex Sans"/>
          <w:color w:val="0F1E5A"/>
        </w:rPr>
        <w:t xml:space="preserve">       J’atteste avoir pris connaissance du règlement d’attribution d</w:t>
      </w:r>
      <w:r w:rsidR="004A5200">
        <w:rPr>
          <w:rFonts w:ascii="IBM Plex Sans" w:hAnsi="IBM Plex Sans"/>
          <w:color w:val="0F1E5A"/>
        </w:rPr>
        <w:t>e la subvention</w:t>
      </w:r>
      <w:r w:rsidR="00A56C6A">
        <w:rPr>
          <w:rFonts w:ascii="IBM Plex Sans" w:hAnsi="IBM Plex Sans"/>
          <w:color w:val="0F1E5A"/>
        </w:rPr>
        <w:t xml:space="preserve"> et certifie sur l’hon</w:t>
      </w:r>
      <w:r w:rsidR="00517366">
        <w:rPr>
          <w:rFonts w:ascii="IBM Plex Sans" w:hAnsi="IBM Plex Sans"/>
          <w:color w:val="0F1E5A"/>
        </w:rPr>
        <w:t>neur que les informations donnée</w:t>
      </w:r>
      <w:r w:rsidR="00A56C6A">
        <w:rPr>
          <w:rFonts w:ascii="IBM Plex Sans" w:hAnsi="IBM Plex Sans"/>
          <w:color w:val="0F1E5A"/>
        </w:rPr>
        <w:t xml:space="preserve">s </w:t>
      </w:r>
      <w:r w:rsidR="00517366">
        <w:rPr>
          <w:rFonts w:ascii="IBM Plex Sans" w:hAnsi="IBM Plex Sans"/>
          <w:color w:val="0F1E5A"/>
        </w:rPr>
        <w:t xml:space="preserve">à la CUCM </w:t>
      </w:r>
      <w:r w:rsidR="00A56C6A">
        <w:rPr>
          <w:rFonts w:ascii="IBM Plex Sans" w:hAnsi="IBM Plex Sans"/>
          <w:color w:val="0F1E5A"/>
        </w:rPr>
        <w:t>sont exact</w:t>
      </w:r>
      <w:r w:rsidR="00517366">
        <w:rPr>
          <w:rFonts w:ascii="IBM Plex Sans" w:hAnsi="IBM Plex Sans"/>
          <w:color w:val="0F1E5A"/>
        </w:rPr>
        <w:t>e</w:t>
      </w:r>
      <w:r w:rsidR="00A56C6A">
        <w:rPr>
          <w:rFonts w:ascii="IBM Plex Sans" w:hAnsi="IBM Plex Sans"/>
          <w:color w:val="0F1E5A"/>
        </w:rPr>
        <w:t>s.</w:t>
      </w:r>
    </w:p>
    <w:p w:rsidR="006643A9" w:rsidRDefault="006643A9" w:rsidP="006643A9">
      <w:pPr>
        <w:autoSpaceDE w:val="0"/>
        <w:autoSpaceDN w:val="0"/>
        <w:spacing w:before="2" w:line="276" w:lineRule="auto"/>
        <w:ind w:right="371"/>
        <w:jc w:val="both"/>
        <w:rPr>
          <w:rFonts w:ascii="IBM Plex Sans" w:hAnsi="IBM Plex Sans"/>
          <w:i/>
          <w:iCs/>
          <w:color w:val="002060"/>
        </w:rPr>
      </w:pPr>
      <w:r w:rsidRPr="00480FA1">
        <w:rPr>
          <w:rFonts w:ascii="IBM Plex Sans" w:hAnsi="IBM Plex Sans"/>
          <w:noProof/>
          <w:color w:val="0F1E5A"/>
          <w:lang w:eastAsia="fr-FR"/>
        </w:rPr>
        <mc:AlternateContent>
          <mc:Choice Requires="wps">
            <w:drawing>
              <wp:anchor distT="0" distB="0" distL="114300" distR="114300" simplePos="0" relativeHeight="251692032" behindDoc="0" locked="0" layoutInCell="1" allowOverlap="1" wp14:anchorId="66D59DDF" wp14:editId="2C166B26">
                <wp:simplePos x="0" y="0"/>
                <wp:positionH relativeFrom="margin">
                  <wp:align>left</wp:align>
                </wp:positionH>
                <wp:positionV relativeFrom="paragraph">
                  <wp:posOffset>9525</wp:posOffset>
                </wp:positionV>
                <wp:extent cx="114300" cy="91440"/>
                <wp:effectExtent l="0" t="0" r="19050" b="22860"/>
                <wp:wrapNone/>
                <wp:docPr id="19" name="Organigramme : Processus 19"/>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0820A" id="_x0000_t109" coordsize="21600,21600" o:spt="109" path="m,l,21600r21600,l21600,xe">
                <v:stroke joinstyle="miter"/>
                <v:path gradientshapeok="t" o:connecttype="rect"/>
              </v:shapetype>
              <v:shape id="Organigramme : Processus 19" o:spid="_x0000_s1026" type="#_x0000_t109" style="position:absolute;margin-left:0;margin-top:.75pt;width:9pt;height:7.2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" filled="f" strokecolor="#1f4d78 [1604]" strokeweight="1pt">
                <w10:wrap anchorx="margin"/>
              </v:shape>
            </w:pict>
          </mc:Fallback>
        </mc:AlternateContent>
      </w:r>
      <w:r w:rsidRPr="00480FA1">
        <w:rPr>
          <w:rFonts w:ascii="IBM Plex Sans" w:hAnsi="IBM Plex Sans"/>
          <w:color w:val="0F1E5A"/>
        </w:rPr>
        <w:t xml:space="preserve">    </w:t>
      </w:r>
      <w:r>
        <w:rPr>
          <w:rFonts w:ascii="IBM Plex Sans" w:hAnsi="IBM Plex Sans"/>
          <w:color w:val="0F1E5A"/>
        </w:rPr>
        <w:t xml:space="preserve">   </w:t>
      </w:r>
      <w:r w:rsidRPr="006643A9">
        <w:rPr>
          <w:rFonts w:ascii="IBM Plex Sans" w:hAnsi="IBM Plex Sans"/>
          <w:iCs/>
          <w:color w:val="002060"/>
        </w:rPr>
        <w:t>En cochant cette case, je donne mon consentement pour le recueil et le traitement des données personnelles renseignées dans ce formulaire. En cas de refus, la demande de subvention ne pourra pas être étudiée*.</w:t>
      </w:r>
      <w:r w:rsidRPr="006643A9">
        <w:rPr>
          <w:rFonts w:ascii="IBM Plex Sans" w:hAnsi="IBM Plex Sans"/>
          <w:i/>
          <w:iCs/>
          <w:color w:val="002060"/>
        </w:rPr>
        <w:t xml:space="preserve"> </w:t>
      </w:r>
    </w:p>
    <w:p w:rsidR="00A463D3" w:rsidRPr="00A463D3" w:rsidRDefault="00A463D3" w:rsidP="00517366">
      <w:pPr>
        <w:autoSpaceDE w:val="0"/>
        <w:autoSpaceDN w:val="0"/>
        <w:spacing w:before="2" w:line="276" w:lineRule="auto"/>
        <w:ind w:right="371"/>
        <w:jc w:val="both"/>
        <w:rPr>
          <w:rFonts w:ascii="IBM Plex Sans" w:hAnsi="IBM Plex Sans"/>
          <w:iCs/>
          <w:color w:val="002060"/>
        </w:rPr>
      </w:pPr>
      <w:r w:rsidRPr="00480FA1">
        <w:rPr>
          <w:rFonts w:ascii="IBM Plex Sans" w:hAnsi="IBM Plex Sans"/>
          <w:noProof/>
          <w:color w:val="0F1E5A"/>
          <w:lang w:eastAsia="fr-FR"/>
        </w:rPr>
        <mc:AlternateContent>
          <mc:Choice Requires="wps">
            <w:drawing>
              <wp:anchor distT="0" distB="0" distL="114300" distR="114300" simplePos="0" relativeHeight="251694080" behindDoc="0" locked="0" layoutInCell="1" allowOverlap="1" wp14:anchorId="19522C88" wp14:editId="00832AF6">
                <wp:simplePos x="0" y="0"/>
                <wp:positionH relativeFrom="margin">
                  <wp:posOffset>0</wp:posOffset>
                </wp:positionH>
                <wp:positionV relativeFrom="paragraph">
                  <wp:posOffset>-635</wp:posOffset>
                </wp:positionV>
                <wp:extent cx="114300" cy="91440"/>
                <wp:effectExtent l="0" t="0" r="19050" b="22860"/>
                <wp:wrapNone/>
                <wp:docPr id="1" name="Organigramme : Processus 1"/>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86BDA" id="Organigramme : Processus 1" o:spid="_x0000_s1026" type="#_x0000_t109" style="position:absolute;margin-left:0;margin-top:-.05pt;width:9pt;height:7.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" filled="f" strokecolor="#1f4d78 [1604]" strokeweight="1pt">
                <w10:wrap anchorx="margin"/>
              </v:shape>
            </w:pict>
          </mc:Fallback>
        </mc:AlternateContent>
      </w:r>
      <w:r>
        <w:rPr>
          <w:rFonts w:ascii="IBM Plex Sans" w:hAnsi="IBM Plex Sans"/>
          <w:i/>
          <w:iCs/>
          <w:color w:val="002060"/>
        </w:rPr>
        <w:t xml:space="preserve">       </w:t>
      </w:r>
      <w:r w:rsidRPr="00A463D3">
        <w:rPr>
          <w:rFonts w:ascii="IBM Plex Sans" w:hAnsi="IBM Plex Sans"/>
          <w:iCs/>
          <w:color w:val="002060"/>
        </w:rPr>
        <w:t>Je certifie sur l’</w:t>
      </w:r>
      <w:r w:rsidR="00517366">
        <w:rPr>
          <w:rFonts w:ascii="IBM Plex Sans" w:hAnsi="IBM Plex Sans"/>
          <w:iCs/>
          <w:color w:val="002060"/>
        </w:rPr>
        <w:t xml:space="preserve">honneur que </w:t>
      </w:r>
      <w:r w:rsidR="00517366" w:rsidRPr="00517366">
        <w:rPr>
          <w:rFonts w:ascii="IBM Plex Sans" w:hAnsi="IBM Plex Sans"/>
          <w:iCs/>
          <w:color w:val="002060"/>
        </w:rPr>
        <w:t>Le montant de l’aide ne pourra dépasser 80 % du prix d’achat de l’équip</w:t>
      </w:r>
      <w:r w:rsidR="00517366">
        <w:rPr>
          <w:rFonts w:ascii="IBM Plex Sans" w:hAnsi="IBM Plex Sans"/>
          <w:iCs/>
          <w:color w:val="002060"/>
        </w:rPr>
        <w:t xml:space="preserve">ement et pourra être proratisé, </w:t>
      </w:r>
      <w:r w:rsidR="00517366" w:rsidRPr="00517366">
        <w:rPr>
          <w:rFonts w:ascii="IBM Plex Sans" w:hAnsi="IBM Plex Sans"/>
          <w:iCs/>
          <w:color w:val="002060"/>
        </w:rPr>
        <w:t>déduction faite de l’ensemble des aides obtenues par ailleurs et nota</w:t>
      </w:r>
      <w:r w:rsidR="00647E24">
        <w:rPr>
          <w:rFonts w:ascii="IBM Plex Sans" w:hAnsi="IBM Plex Sans"/>
          <w:iCs/>
          <w:color w:val="002060"/>
        </w:rPr>
        <w:t>mment, celles que l’É</w:t>
      </w:r>
      <w:r w:rsidR="00517366">
        <w:rPr>
          <w:rFonts w:ascii="IBM Plex Sans" w:hAnsi="IBM Plex Sans"/>
          <w:iCs/>
          <w:color w:val="002060"/>
        </w:rPr>
        <w:t xml:space="preserve">tat et les </w:t>
      </w:r>
      <w:r w:rsidR="00517366" w:rsidRPr="00517366">
        <w:rPr>
          <w:rFonts w:ascii="IBM Plex Sans" w:hAnsi="IBM Plex Sans"/>
          <w:iCs/>
          <w:color w:val="002060"/>
        </w:rPr>
        <w:t>autres collectivités ont décidé ou décideront de mettre en place</w:t>
      </w:r>
      <w:r w:rsidR="00517366">
        <w:rPr>
          <w:rFonts w:ascii="IBM Plex Sans" w:hAnsi="IBM Plex Sans"/>
          <w:iCs/>
          <w:color w:val="002060"/>
        </w:rPr>
        <w:t>.</w:t>
      </w:r>
    </w:p>
    <w:p w:rsidR="006643A9" w:rsidRPr="00480FA1" w:rsidRDefault="006643A9" w:rsidP="00721486">
      <w:pPr>
        <w:rPr>
          <w:rFonts w:ascii="IBM Plex Sans" w:hAnsi="IBM Plex Sans"/>
          <w:color w:val="0F1E5A"/>
        </w:rPr>
      </w:pPr>
    </w:p>
    <w:p w:rsidR="00721486" w:rsidRPr="00480FA1" w:rsidRDefault="00721486" w:rsidP="00517366">
      <w:pPr>
        <w:jc w:val="right"/>
        <w:rPr>
          <w:rFonts w:ascii="IBM Plex Sans" w:hAnsi="IBM Plex Sans"/>
          <w:color w:val="0F1E5A"/>
        </w:rPr>
      </w:pPr>
      <w:r w:rsidRPr="00480FA1">
        <w:rPr>
          <w:rFonts w:ascii="IBM Plex Sans" w:hAnsi="IBM Plex Sans"/>
          <w:color w:val="0F1E5A"/>
        </w:rPr>
        <w:t>Date de votre demande ……</w:t>
      </w:r>
      <w:r w:rsidR="00517366">
        <w:rPr>
          <w:rFonts w:ascii="IBM Plex Sans" w:hAnsi="IBM Plex Sans"/>
          <w:color w:val="0F1E5A"/>
        </w:rPr>
        <w:t>/</w:t>
      </w:r>
      <w:r w:rsidRPr="00480FA1">
        <w:rPr>
          <w:rFonts w:ascii="IBM Plex Sans" w:hAnsi="IBM Plex Sans"/>
          <w:color w:val="0F1E5A"/>
        </w:rPr>
        <w:t>……</w:t>
      </w:r>
      <w:r w:rsidR="00517366">
        <w:rPr>
          <w:rFonts w:ascii="IBM Plex Sans" w:hAnsi="IBM Plex Sans"/>
          <w:color w:val="0F1E5A"/>
        </w:rPr>
        <w:t>/</w:t>
      </w:r>
      <w:r w:rsidRPr="00480FA1">
        <w:rPr>
          <w:rFonts w:ascii="IBM Plex Sans" w:hAnsi="IBM Plex Sans"/>
          <w:color w:val="0F1E5A"/>
        </w:rPr>
        <w:t>……</w:t>
      </w:r>
      <w:r w:rsidR="009B6C31" w:rsidRPr="00480FA1">
        <w:rPr>
          <w:rFonts w:ascii="IBM Plex Sans" w:hAnsi="IBM Plex Sans"/>
          <w:color w:val="0F1E5A"/>
        </w:rPr>
        <w:t>.</w:t>
      </w:r>
      <w:r w:rsidR="009B6C31" w:rsidRPr="00480FA1">
        <w:rPr>
          <w:rFonts w:ascii="IBM Plex Sans" w:hAnsi="IBM Plex Sans"/>
          <w:color w:val="0F1E5A"/>
        </w:rPr>
        <w:tab/>
      </w:r>
      <w:r w:rsidR="009B6C31" w:rsidRPr="00480FA1">
        <w:rPr>
          <w:rFonts w:ascii="IBM Plex Sans" w:hAnsi="IBM Plex Sans"/>
          <w:color w:val="0F1E5A"/>
        </w:rPr>
        <w:tab/>
      </w:r>
      <w:r w:rsidRPr="00480FA1">
        <w:rPr>
          <w:rFonts w:ascii="IBM Plex Sans" w:hAnsi="IBM Plex Sans"/>
          <w:color w:val="0F1E5A"/>
        </w:rPr>
        <w:t>Signature</w:t>
      </w:r>
      <w:r w:rsidR="00517366">
        <w:rPr>
          <w:rFonts w:ascii="IBM Plex Sans" w:hAnsi="IBM Plex Sans"/>
          <w:color w:val="0F1E5A"/>
        </w:rPr>
        <w:t xml:space="preserve"> de l’acquéreur du v</w:t>
      </w:r>
      <w:r w:rsidR="00111614" w:rsidRPr="00480FA1">
        <w:rPr>
          <w:rFonts w:ascii="IBM Plex Sans" w:hAnsi="IBM Plex Sans"/>
          <w:color w:val="0F1E5A"/>
        </w:rPr>
        <w:t>élo</w:t>
      </w:r>
      <w:r w:rsidR="00517366">
        <w:rPr>
          <w:rFonts w:ascii="IBM Plex Sans" w:hAnsi="IBM Plex Sans"/>
          <w:color w:val="0F1E5A"/>
        </w:rPr>
        <w:t xml:space="preserve"> (ou du représentant légal)</w:t>
      </w:r>
    </w:p>
    <w:p w:rsidR="006643A9" w:rsidRPr="00480FA1" w:rsidRDefault="006643A9" w:rsidP="00721486">
      <w:pPr>
        <w:rPr>
          <w:rFonts w:ascii="IBM Plex Sans" w:hAnsi="IBM Plex Sans"/>
          <w:color w:val="0F1E5A"/>
        </w:rPr>
      </w:pPr>
    </w:p>
    <w:p w:rsidR="00721486" w:rsidRPr="00480FA1" w:rsidRDefault="00FF4318" w:rsidP="00721486">
      <w:pPr>
        <w:rPr>
          <w:rFonts w:ascii="IBM Plex Sans" w:hAnsi="IBM Plex Sans"/>
          <w:b/>
          <w:color w:val="0F1E5A"/>
          <w:sz w:val="32"/>
          <w:szCs w:val="32"/>
        </w:rPr>
      </w:pPr>
      <w:r w:rsidRPr="00480FA1">
        <w:rPr>
          <w:rFonts w:ascii="IBM Plex Sans" w:hAnsi="IBM Plex Sans"/>
          <w:b/>
          <w:color w:val="0F1E5A"/>
          <w:sz w:val="32"/>
          <w:szCs w:val="32"/>
        </w:rPr>
        <w:t>Votre profil</w:t>
      </w:r>
      <w:r w:rsidR="00647E24">
        <w:rPr>
          <w:rFonts w:ascii="IBM Plex Sans" w:hAnsi="IBM Plex Sans"/>
          <w:b/>
          <w:color w:val="0F1E5A"/>
          <w:sz w:val="32"/>
          <w:szCs w:val="32"/>
        </w:rPr>
        <w:t xml:space="preserve"> (ou celui de l’enfant bénéficiaire)</w:t>
      </w:r>
    </w:p>
    <w:p w:rsidR="006643A9" w:rsidRDefault="006643A9" w:rsidP="00D16E98">
      <w:pPr>
        <w:tabs>
          <w:tab w:val="left" w:pos="3468"/>
        </w:tabs>
        <w:spacing w:after="240" w:line="240" w:lineRule="auto"/>
        <w:rPr>
          <w:rFonts w:ascii="IBM Plex Sans" w:hAnsi="IBM Plex Sans"/>
          <w:color w:val="0F1E5A"/>
        </w:rPr>
      </w:pPr>
    </w:p>
    <w:p w:rsidR="00607F4A" w:rsidRPr="00480FA1" w:rsidRDefault="00D16E98" w:rsidP="00D16E98">
      <w:pPr>
        <w:tabs>
          <w:tab w:val="left" w:pos="3468"/>
        </w:tabs>
        <w:spacing w:after="240" w:line="240" w:lineRule="auto"/>
        <w:rPr>
          <w:rFonts w:ascii="IBM Plex Sans" w:hAnsi="IBM Plex Sans"/>
          <w:color w:val="0F1E5A"/>
          <w:sz w:val="24"/>
          <w:szCs w:val="24"/>
        </w:rPr>
      </w:pPr>
      <w:r w:rsidRPr="00480FA1">
        <w:rPr>
          <w:rFonts w:ascii="IBM Plex Sans" w:hAnsi="IBM Plex Sans"/>
          <w:noProof/>
          <w:color w:val="0F1E5A"/>
          <w:sz w:val="24"/>
          <w:szCs w:val="24"/>
          <w:lang w:eastAsia="fr-FR"/>
        </w:rPr>
        <mc:AlternateContent>
          <mc:Choice Requires="wps">
            <w:drawing>
              <wp:anchor distT="0" distB="0" distL="114300" distR="114300" simplePos="0" relativeHeight="251680768" behindDoc="0" locked="0" layoutInCell="1" allowOverlap="1" wp14:anchorId="4AE0EC20" wp14:editId="31CF5660">
                <wp:simplePos x="0" y="0"/>
                <wp:positionH relativeFrom="column">
                  <wp:posOffset>1767840</wp:posOffset>
                </wp:positionH>
                <wp:positionV relativeFrom="paragraph">
                  <wp:posOffset>60960</wp:posOffset>
                </wp:positionV>
                <wp:extent cx="114300" cy="91440"/>
                <wp:effectExtent l="0" t="0" r="19050" b="22860"/>
                <wp:wrapNone/>
                <wp:docPr id="12" name="Organigramme : Processus 12"/>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16E98" w:rsidRDefault="00D16E98" w:rsidP="00D16E98">
                            <w:pPr>
                              <w:jc w:val="center"/>
                            </w:pPr>
                            <w:r>
                              <w:rPr>
                                <w:rFonts w:ascii="Arial" w:hAnsi="Arial" w:cs="Arial"/>
                                <w:sz w:val="20"/>
                                <w:szCs w:val="20"/>
                              </w:rPr>
                              <w:t>NXFTT-7JRCB-YQGGW-FHXW9-7XMWC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0EC20" id="_x0000_t109" coordsize="21600,21600" o:spt="109" path="m,l,21600r21600,l21600,xe">
                <v:stroke joinstyle="miter"/>
                <v:path gradientshapeok="t" o:connecttype="rect"/>
              </v:shapetype>
              <v:shape id="Organigramme : Processus 12" o:spid="_x0000_s1026" type="#_x0000_t109" style="position:absolute;margin-left:139.2pt;margin-top:4.8pt;width:9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" filled="f" strokecolor="#1f4d78 [1604]" strokeweight="1pt">
                <v:textbox>
                  <w:txbxContent>
                    <w:p w:rsidR="00D16E98" w:rsidRDefault="00D16E98" w:rsidP="00D16E98">
                      <w:pPr>
                        <w:jc w:val="center"/>
                      </w:pPr>
                      <w:r>
                        <w:rPr>
                          <w:rFonts w:ascii="Arial" w:hAnsi="Arial" w:cs="Arial"/>
                          <w:sz w:val="20"/>
                          <w:szCs w:val="20"/>
                        </w:rPr>
                        <w:t>NXFTT-7JRCB-YQGGW-FHXW9-7XMWC</w:t>
                      </w:r>
                    </w:p>
                  </w:txbxContent>
                </v:textbox>
              </v:shape>
            </w:pict>
          </mc:Fallback>
        </mc:AlternateContent>
      </w:r>
      <w:r w:rsidR="00517366">
        <w:rPr>
          <w:rFonts w:ascii="IBM Plex Sans" w:hAnsi="IBM Plex Sans"/>
          <w:color w:val="0F1E5A"/>
          <w:sz w:val="24"/>
          <w:szCs w:val="24"/>
        </w:rPr>
        <w:t>Vous utilisez le vélo</w:t>
      </w:r>
      <w:r w:rsidR="00607F4A" w:rsidRPr="00480FA1">
        <w:rPr>
          <w:rFonts w:ascii="IBM Plex Sans" w:hAnsi="IBM Plex Sans"/>
          <w:color w:val="0F1E5A"/>
          <w:sz w:val="24"/>
          <w:szCs w:val="24"/>
        </w:rPr>
        <w:t xml:space="preserve"> pour : </w:t>
      </w:r>
      <w:r w:rsidR="006643A9">
        <w:rPr>
          <w:rFonts w:ascii="IBM Plex Sans" w:hAnsi="IBM Plex Sans"/>
          <w:color w:val="0F1E5A"/>
          <w:sz w:val="24"/>
          <w:szCs w:val="24"/>
        </w:rPr>
        <w:t xml:space="preserve">       </w:t>
      </w:r>
      <w:r w:rsidRPr="00480FA1">
        <w:rPr>
          <w:rFonts w:ascii="IBM Plex Sans" w:hAnsi="IBM Plex Sans"/>
          <w:color w:val="0F1E5A"/>
          <w:sz w:val="24"/>
          <w:szCs w:val="24"/>
        </w:rPr>
        <w:t>vous rendre sur votre lieu de travail</w:t>
      </w:r>
      <w:r w:rsidR="00647E24">
        <w:rPr>
          <w:rFonts w:ascii="IBM Plex Sans" w:hAnsi="IBM Plex Sans"/>
          <w:color w:val="0F1E5A"/>
          <w:sz w:val="24"/>
          <w:szCs w:val="24"/>
        </w:rPr>
        <w:t xml:space="preserve"> ou à l’école</w:t>
      </w:r>
    </w:p>
    <w:p w:rsidR="00D16E98" w:rsidRPr="00480FA1" w:rsidRDefault="00D16E98" w:rsidP="00D16E98">
      <w:pPr>
        <w:tabs>
          <w:tab w:val="left" w:pos="3468"/>
        </w:tabs>
        <w:spacing w:after="240" w:line="240" w:lineRule="auto"/>
        <w:rPr>
          <w:rFonts w:ascii="IBM Plex Sans" w:hAnsi="IBM Plex Sans"/>
          <w:color w:val="0F1E5A"/>
          <w:sz w:val="24"/>
          <w:szCs w:val="24"/>
        </w:rPr>
      </w:pPr>
      <w:r w:rsidRPr="00480FA1">
        <w:rPr>
          <w:rFonts w:ascii="IBM Plex Sans" w:hAnsi="IBM Plex Sans"/>
          <w:noProof/>
          <w:color w:val="0F1E5A"/>
          <w:sz w:val="24"/>
          <w:szCs w:val="24"/>
          <w:lang w:eastAsia="fr-FR"/>
        </w:rPr>
        <mc:AlternateContent>
          <mc:Choice Requires="wps">
            <w:drawing>
              <wp:anchor distT="0" distB="0" distL="114300" distR="114300" simplePos="0" relativeHeight="251682816" behindDoc="0" locked="0" layoutInCell="1" allowOverlap="1" wp14:anchorId="6644EBF2" wp14:editId="7D1C836B">
                <wp:simplePos x="0" y="0"/>
                <wp:positionH relativeFrom="column">
                  <wp:posOffset>1767840</wp:posOffset>
                </wp:positionH>
                <wp:positionV relativeFrom="paragraph">
                  <wp:posOffset>53340</wp:posOffset>
                </wp:positionV>
                <wp:extent cx="114300" cy="91440"/>
                <wp:effectExtent l="0" t="0" r="19050" b="22860"/>
                <wp:wrapNone/>
                <wp:docPr id="13" name="Organigramme : Processus 13"/>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16E98" w:rsidRDefault="006610D2" w:rsidP="00D16E98">
                            <w:pPr>
                              <w:jc w:val="center"/>
                            </w:pPr>
                            <w:r>
                              <w:rPr>
                                <w:rFonts w:ascii="Arial" w:hAnsi="Arial" w:cs="Arial"/>
                                <w:sz w:val="20"/>
                                <w:szCs w:val="20"/>
                              </w:rPr>
                              <w:t>N</w:t>
                            </w:r>
                            <w:r w:rsidR="00D16E98">
                              <w:rPr>
                                <w:rFonts w:ascii="Arial" w:hAnsi="Arial" w:cs="Arial"/>
                                <w:sz w:val="20"/>
                                <w:szCs w:val="20"/>
                              </w:rPr>
                              <w:t>XFTT-7JRCB-YQGGW-FHXW9-7XMWC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4EBF2" id="Organigramme : Processus 13" o:spid="_x0000_s1027" type="#_x0000_t109" style="position:absolute;margin-left:139.2pt;margin-top:4.2pt;width:9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" filled="f" strokecolor="#1f4d78 [1604]" strokeweight="1pt">
                <v:textbox>
                  <w:txbxContent>
                    <w:p w:rsidR="00D16E98" w:rsidRDefault="006610D2" w:rsidP="00D16E98">
                      <w:pPr>
                        <w:jc w:val="center"/>
                      </w:pPr>
                      <w:r>
                        <w:rPr>
                          <w:rFonts w:ascii="Arial" w:hAnsi="Arial" w:cs="Arial"/>
                          <w:sz w:val="20"/>
                          <w:szCs w:val="20"/>
                        </w:rPr>
                        <w:t>N</w:t>
                      </w:r>
                      <w:r w:rsidR="00D16E98">
                        <w:rPr>
                          <w:rFonts w:ascii="Arial" w:hAnsi="Arial" w:cs="Arial"/>
                          <w:sz w:val="20"/>
                          <w:szCs w:val="20"/>
                        </w:rPr>
                        <w:t>XFTT-7JRCB-YQGGW-FHXW9-7XMWC</w:t>
                      </w:r>
                    </w:p>
                  </w:txbxContent>
                </v:textbox>
              </v:shape>
            </w:pict>
          </mc:Fallback>
        </mc:AlternateContent>
      </w:r>
      <w:r w:rsidRPr="00480FA1">
        <w:rPr>
          <w:rFonts w:ascii="IBM Plex Sans" w:hAnsi="IBM Plex Sans"/>
          <w:color w:val="0F1E5A"/>
          <w:sz w:val="24"/>
          <w:szCs w:val="24"/>
        </w:rPr>
        <w:t xml:space="preserve">                                                         </w:t>
      </w:r>
      <w:proofErr w:type="gramStart"/>
      <w:r w:rsidRPr="00480FA1">
        <w:rPr>
          <w:rFonts w:ascii="IBM Plex Sans" w:hAnsi="IBM Plex Sans"/>
          <w:color w:val="0F1E5A"/>
          <w:sz w:val="24"/>
          <w:szCs w:val="24"/>
        </w:rPr>
        <w:t>des</w:t>
      </w:r>
      <w:proofErr w:type="gramEnd"/>
      <w:r w:rsidRPr="00480FA1">
        <w:rPr>
          <w:rFonts w:ascii="IBM Plex Sans" w:hAnsi="IBM Plex Sans"/>
          <w:color w:val="0F1E5A"/>
          <w:sz w:val="24"/>
          <w:szCs w:val="24"/>
        </w:rPr>
        <w:t xml:space="preserve"> sorties de loisirs</w:t>
      </w:r>
    </w:p>
    <w:p w:rsidR="00D16E98" w:rsidRPr="00480FA1" w:rsidRDefault="006643A9" w:rsidP="00D16E98">
      <w:pPr>
        <w:tabs>
          <w:tab w:val="left" w:pos="3468"/>
        </w:tabs>
        <w:spacing w:after="240" w:line="240" w:lineRule="auto"/>
        <w:rPr>
          <w:rFonts w:ascii="IBM Plex Sans" w:hAnsi="IBM Plex Sans"/>
          <w:color w:val="0F1E5A"/>
          <w:sz w:val="24"/>
          <w:szCs w:val="24"/>
        </w:rPr>
      </w:pPr>
      <w:r>
        <w:rPr>
          <w:rFonts w:ascii="IBM Plex Sans" w:hAnsi="IBM Plex Sans"/>
          <w:color w:val="0F1E5A"/>
          <w:sz w:val="24"/>
          <w:szCs w:val="24"/>
        </w:rPr>
        <w:t>À</w:t>
      </w:r>
      <w:r w:rsidR="006610D2" w:rsidRPr="00480FA1">
        <w:rPr>
          <w:rFonts w:ascii="IBM Plex Sans" w:hAnsi="IBM Plex Sans"/>
          <w:color w:val="0F1E5A"/>
          <w:sz w:val="24"/>
          <w:szCs w:val="24"/>
        </w:rPr>
        <w:t xml:space="preserve"> quelle fréquence utilisez-vous ce mode de transport :</w:t>
      </w:r>
    </w:p>
    <w:p w:rsidR="00647E24" w:rsidRPr="00647E24" w:rsidRDefault="006610D2" w:rsidP="00D16E98">
      <w:pPr>
        <w:tabs>
          <w:tab w:val="left" w:pos="3468"/>
        </w:tabs>
        <w:spacing w:after="240" w:line="240" w:lineRule="auto"/>
        <w:rPr>
          <w:rFonts w:ascii="IBM Plex Sans" w:hAnsi="IBM Plex Sans"/>
          <w:color w:val="0F1E5A"/>
          <w:sz w:val="24"/>
          <w:szCs w:val="24"/>
        </w:rPr>
      </w:pPr>
      <w:r w:rsidRPr="00480FA1">
        <w:rPr>
          <w:rFonts w:ascii="IBM Plex Sans" w:hAnsi="IBM Plex Sans"/>
          <w:noProof/>
          <w:color w:val="0F1E5A"/>
          <w:sz w:val="24"/>
          <w:szCs w:val="24"/>
          <w:lang w:eastAsia="fr-FR"/>
        </w:rPr>
        <mc:AlternateContent>
          <mc:Choice Requires="wps">
            <w:drawing>
              <wp:anchor distT="0" distB="0" distL="114300" distR="114300" simplePos="0" relativeHeight="251688960" behindDoc="0" locked="0" layoutInCell="1" allowOverlap="1" wp14:anchorId="63501007" wp14:editId="1183B722">
                <wp:simplePos x="0" y="0"/>
                <wp:positionH relativeFrom="column">
                  <wp:posOffset>3725545</wp:posOffset>
                </wp:positionH>
                <wp:positionV relativeFrom="paragraph">
                  <wp:posOffset>54610</wp:posOffset>
                </wp:positionV>
                <wp:extent cx="114300" cy="91440"/>
                <wp:effectExtent l="0" t="0" r="19050" b="22860"/>
                <wp:wrapNone/>
                <wp:docPr id="16" name="Organigramme : Processus 16"/>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10D2" w:rsidRDefault="006610D2" w:rsidP="006610D2">
                            <w:pPr>
                              <w:jc w:val="center"/>
                            </w:pPr>
                            <w:r>
                              <w:rPr>
                                <w:rFonts w:ascii="Arial" w:hAnsi="Arial" w:cs="Arial"/>
                                <w:sz w:val="20"/>
                                <w:szCs w:val="20"/>
                              </w:rPr>
                              <w:t>NXFTT-7JRCB-YQGGW-FHXW9-7XMWC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1007" id="Organigramme : Processus 16" o:spid="_x0000_s1028" type="#_x0000_t109" style="position:absolute;margin-left:293.35pt;margin-top:4.3pt;width:9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" filled="f" strokecolor="#1f4d78 [1604]" strokeweight="1pt">
                <v:textbox>
                  <w:txbxContent>
                    <w:p w:rsidR="006610D2" w:rsidRDefault="006610D2" w:rsidP="006610D2">
                      <w:pPr>
                        <w:jc w:val="center"/>
                      </w:pPr>
                      <w:r>
                        <w:rPr>
                          <w:rFonts w:ascii="Arial" w:hAnsi="Arial" w:cs="Arial"/>
                          <w:sz w:val="20"/>
                          <w:szCs w:val="20"/>
                        </w:rPr>
                        <w:t>NXFTT-7JRCB-YQGGW-FHXW9-7XMWC</w:t>
                      </w:r>
                    </w:p>
                  </w:txbxContent>
                </v:textbox>
              </v:shape>
            </w:pict>
          </mc:Fallback>
        </mc:AlternateContent>
      </w:r>
      <w:r w:rsidRPr="00480FA1">
        <w:rPr>
          <w:rFonts w:ascii="IBM Plex Sans" w:hAnsi="IBM Plex Sans"/>
          <w:noProof/>
          <w:color w:val="0F1E5A"/>
          <w:sz w:val="24"/>
          <w:szCs w:val="24"/>
          <w:lang w:eastAsia="fr-FR"/>
        </w:rPr>
        <mc:AlternateContent>
          <mc:Choice Requires="wps">
            <w:drawing>
              <wp:anchor distT="0" distB="0" distL="114300" distR="114300" simplePos="0" relativeHeight="251686912" behindDoc="0" locked="0" layoutInCell="1" allowOverlap="1" wp14:anchorId="3C01BE8A" wp14:editId="29F77C97">
                <wp:simplePos x="0" y="0"/>
                <wp:positionH relativeFrom="column">
                  <wp:posOffset>1797685</wp:posOffset>
                </wp:positionH>
                <wp:positionV relativeFrom="paragraph">
                  <wp:posOffset>62230</wp:posOffset>
                </wp:positionV>
                <wp:extent cx="114300" cy="91440"/>
                <wp:effectExtent l="0" t="0" r="19050" b="22860"/>
                <wp:wrapNone/>
                <wp:docPr id="15" name="Organigramme : Processus 15"/>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10D2" w:rsidRDefault="006610D2" w:rsidP="006610D2">
                            <w:pPr>
                              <w:jc w:val="center"/>
                            </w:pPr>
                            <w:r>
                              <w:rPr>
                                <w:rFonts w:ascii="Arial" w:hAnsi="Arial" w:cs="Arial"/>
                                <w:sz w:val="20"/>
                                <w:szCs w:val="20"/>
                              </w:rPr>
                              <w:t>NXFTT-7JRCB-YQGGW-FHXW9-7XMWC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1BE8A" id="Organigramme : Processus 15" o:spid="_x0000_s1029" type="#_x0000_t109" style="position:absolute;margin-left:141.55pt;margin-top:4.9pt;width:9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" filled="f" strokecolor="#1f4d78 [1604]" strokeweight="1pt">
                <v:textbox>
                  <w:txbxContent>
                    <w:p w:rsidR="006610D2" w:rsidRDefault="006610D2" w:rsidP="006610D2">
                      <w:pPr>
                        <w:jc w:val="center"/>
                      </w:pPr>
                      <w:r>
                        <w:rPr>
                          <w:rFonts w:ascii="Arial" w:hAnsi="Arial" w:cs="Arial"/>
                          <w:sz w:val="20"/>
                          <w:szCs w:val="20"/>
                        </w:rPr>
                        <w:t>NXFTT-7JRCB-YQGGW-FHXW9-7XMWC</w:t>
                      </w:r>
                    </w:p>
                  </w:txbxContent>
                </v:textbox>
              </v:shape>
            </w:pict>
          </mc:Fallback>
        </mc:AlternateContent>
      </w:r>
      <w:r w:rsidRPr="00480FA1">
        <w:rPr>
          <w:rFonts w:ascii="IBM Plex Sans" w:hAnsi="IBM Plex Sans"/>
          <w:noProof/>
          <w:color w:val="0F1E5A"/>
          <w:sz w:val="24"/>
          <w:szCs w:val="24"/>
          <w:lang w:eastAsia="fr-FR"/>
        </w:rPr>
        <mc:AlternateContent>
          <mc:Choice Requires="wps">
            <w:drawing>
              <wp:anchor distT="0" distB="0" distL="114300" distR="114300" simplePos="0" relativeHeight="251684864" behindDoc="0" locked="0" layoutInCell="1" allowOverlap="1" wp14:anchorId="65B917EF" wp14:editId="08D827FC">
                <wp:simplePos x="0" y="0"/>
                <wp:positionH relativeFrom="column">
                  <wp:posOffset>75565</wp:posOffset>
                </wp:positionH>
                <wp:positionV relativeFrom="paragraph">
                  <wp:posOffset>46990</wp:posOffset>
                </wp:positionV>
                <wp:extent cx="114300" cy="91440"/>
                <wp:effectExtent l="0" t="0" r="19050" b="22860"/>
                <wp:wrapNone/>
                <wp:docPr id="14" name="Organigramme : Processus 14"/>
                <wp:cNvGraphicFramePr/>
                <a:graphic xmlns:a="http://schemas.openxmlformats.org/drawingml/2006/main">
                  <a:graphicData uri="http://schemas.microsoft.com/office/word/2010/wordprocessingShape">
                    <wps:wsp>
                      <wps:cNvSpPr/>
                      <wps:spPr>
                        <a:xfrm>
                          <a:off x="0" y="0"/>
                          <a:ext cx="114300" cy="914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10D2" w:rsidRDefault="006610D2" w:rsidP="006610D2">
                            <w:pPr>
                              <w:jc w:val="center"/>
                            </w:pPr>
                            <w:r>
                              <w:rPr>
                                <w:rFonts w:ascii="Arial" w:hAnsi="Arial" w:cs="Arial"/>
                                <w:sz w:val="20"/>
                                <w:szCs w:val="20"/>
                              </w:rPr>
                              <w:t>NXFTT-7JRCB-YQGGW-FHXW9-7XMWC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917EF" id="Organigramme : Processus 14" o:spid="_x0000_s1030" type="#_x0000_t109" style="position:absolute;margin-left:5.95pt;margin-top:3.7pt;width:9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" filled="f" strokecolor="#1f4d78 [1604]" strokeweight="1pt">
                <v:textbox>
                  <w:txbxContent>
                    <w:p w:rsidR="006610D2" w:rsidRDefault="006610D2" w:rsidP="006610D2">
                      <w:pPr>
                        <w:jc w:val="center"/>
                      </w:pPr>
                      <w:r>
                        <w:rPr>
                          <w:rFonts w:ascii="Arial" w:hAnsi="Arial" w:cs="Arial"/>
                          <w:sz w:val="20"/>
                          <w:szCs w:val="20"/>
                        </w:rPr>
                        <w:t>NXFTT-7JRCB-YQGGW-FHXW9-7XMWC</w:t>
                      </w:r>
                    </w:p>
                  </w:txbxContent>
                </v:textbox>
              </v:shape>
            </w:pict>
          </mc:Fallback>
        </mc:AlternateContent>
      </w:r>
      <w:r w:rsidRPr="00480FA1">
        <w:rPr>
          <w:rFonts w:ascii="IBM Plex Sans" w:hAnsi="IBM Plex Sans"/>
          <w:color w:val="0F1E5A"/>
          <w:sz w:val="24"/>
          <w:szCs w:val="24"/>
        </w:rPr>
        <w:t xml:space="preserve">         Occasionnellement               2 à 3 fois par semaine                Tous les jours</w:t>
      </w:r>
    </w:p>
    <w:p w:rsidR="00CD4594" w:rsidRDefault="00CD4594" w:rsidP="00D16E98">
      <w:pPr>
        <w:tabs>
          <w:tab w:val="left" w:pos="3468"/>
        </w:tabs>
        <w:spacing w:after="240" w:line="240" w:lineRule="auto"/>
        <w:rPr>
          <w:rFonts w:ascii="IBM Plex Sans" w:hAnsi="IBM Plex Sans"/>
          <w:b/>
          <w:color w:val="0F1E5A"/>
          <w:sz w:val="32"/>
          <w:szCs w:val="32"/>
        </w:rPr>
      </w:pPr>
      <w:r w:rsidRPr="00CD4594">
        <w:rPr>
          <w:rFonts w:ascii="IBM Plex Sans" w:hAnsi="IBM Plex Sans"/>
          <w:b/>
          <w:color w:val="0F1E5A"/>
          <w:sz w:val="32"/>
          <w:szCs w:val="32"/>
        </w:rPr>
        <w:t>Les pièces à transmettre</w:t>
      </w:r>
    </w:p>
    <w:p w:rsidR="00CD4594" w:rsidRPr="00CD4594" w:rsidRDefault="00CD4594" w:rsidP="00D16E98">
      <w:pPr>
        <w:tabs>
          <w:tab w:val="left" w:pos="3468"/>
        </w:tabs>
        <w:spacing w:after="240" w:line="240" w:lineRule="auto"/>
        <w:rPr>
          <w:rFonts w:ascii="IBM Plex Sans" w:hAnsi="IBM Plex Sans"/>
          <w:b/>
          <w:color w:val="0F1E5A"/>
          <w:sz w:val="32"/>
          <w:szCs w:val="32"/>
        </w:rPr>
      </w:pPr>
    </w:p>
    <w:p w:rsidR="00480FA1" w:rsidRPr="00CD4594" w:rsidRDefault="00480FA1" w:rsidP="00CD4594">
      <w:pPr>
        <w:pStyle w:val="Corpsdetexte"/>
        <w:numPr>
          <w:ilvl w:val="0"/>
          <w:numId w:val="5"/>
        </w:numPr>
        <w:spacing w:before="182"/>
        <w:jc w:val="both"/>
        <w:rPr>
          <w:rFonts w:ascii="IBM Plex Sans" w:hAnsi="IBM Plex Sans"/>
          <w:color w:val="0F1E5A"/>
          <w:spacing w:val="-10"/>
          <w:sz w:val="24"/>
          <w:szCs w:val="24"/>
          <w:u w:val="single"/>
        </w:rPr>
      </w:pPr>
      <w:r w:rsidRPr="00CD4594">
        <w:rPr>
          <w:rFonts w:ascii="IBM Plex Sans" w:hAnsi="IBM Plex Sans"/>
          <w:color w:val="0F1E5A"/>
          <w:spacing w:val="-10"/>
          <w:sz w:val="24"/>
          <w:szCs w:val="24"/>
          <w:u w:val="single"/>
        </w:rPr>
        <w:t xml:space="preserve">Pièces justificatives nécessaire </w:t>
      </w:r>
      <w:r w:rsidRPr="006643A9">
        <w:rPr>
          <w:rFonts w:ascii="IBM Plex Sans" w:hAnsi="IBM Plex Sans"/>
          <w:b/>
          <w:color w:val="0F1E5A"/>
          <w:spacing w:val="-10"/>
          <w:sz w:val="24"/>
          <w:szCs w:val="24"/>
          <w:u w:val="single"/>
        </w:rPr>
        <w:t>à chaque demande</w:t>
      </w:r>
      <w:r w:rsidRPr="00CD4594">
        <w:rPr>
          <w:rFonts w:ascii="IBM Plex Sans" w:hAnsi="IBM Plex Sans"/>
          <w:color w:val="0F1E5A"/>
          <w:spacing w:val="-10"/>
          <w:sz w:val="24"/>
          <w:szCs w:val="24"/>
          <w:u w:val="single"/>
        </w:rPr>
        <w:t> quel que soit le vélo et le profil de la personne :</w:t>
      </w:r>
    </w:p>
    <w:p w:rsidR="00480FA1" w:rsidRPr="00CD4594" w:rsidRDefault="00480FA1" w:rsidP="00480FA1">
      <w:pPr>
        <w:pStyle w:val="Corpsdetexte"/>
        <w:spacing w:before="182"/>
        <w:ind w:left="0"/>
        <w:jc w:val="both"/>
        <w:rPr>
          <w:rFonts w:ascii="IBM Plex Sans" w:hAnsi="IBM Plex Sans"/>
          <w:color w:val="0F1E5A"/>
          <w:sz w:val="24"/>
          <w:szCs w:val="24"/>
          <w:u w:val="single"/>
        </w:rPr>
      </w:pPr>
    </w:p>
    <w:p w:rsidR="00480FA1" w:rsidRPr="00CD4594" w:rsidRDefault="00480FA1" w:rsidP="00480FA1">
      <w:pPr>
        <w:pStyle w:val="Paragraphedeliste"/>
        <w:widowControl w:val="0"/>
        <w:numPr>
          <w:ilvl w:val="0"/>
          <w:numId w:val="4"/>
        </w:numPr>
        <w:tabs>
          <w:tab w:val="left" w:pos="2036"/>
        </w:tabs>
        <w:autoSpaceDE w:val="0"/>
        <w:autoSpaceDN w:val="0"/>
        <w:spacing w:after="0"/>
        <w:ind w:left="0" w:right="113"/>
        <w:contextualSpacing w:val="0"/>
        <w:jc w:val="both"/>
        <w:rPr>
          <w:rFonts w:ascii="IBM Plex Sans" w:hAnsi="IBM Plex Sans"/>
          <w:color w:val="0F1E5A"/>
          <w:sz w:val="24"/>
          <w:szCs w:val="24"/>
        </w:rPr>
      </w:pPr>
      <w:r w:rsidRPr="00CD4594">
        <w:rPr>
          <w:rFonts w:ascii="IBM Plex Sans" w:hAnsi="IBM Plex Sans"/>
          <w:color w:val="0F1E5A"/>
          <w:sz w:val="24"/>
          <w:szCs w:val="24"/>
        </w:rPr>
        <w:t>Un</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justificatif</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de</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domicile</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de</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moins</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de</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3</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mois</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(facture</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d’eau,</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d’électricité,</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de</w:t>
      </w:r>
      <w:r w:rsidRPr="00CD4594">
        <w:rPr>
          <w:rFonts w:ascii="IBM Plex Sans" w:hAnsi="IBM Plex Sans"/>
          <w:color w:val="0F1E5A"/>
          <w:spacing w:val="-11"/>
          <w:sz w:val="24"/>
          <w:szCs w:val="24"/>
        </w:rPr>
        <w:t xml:space="preserve"> </w:t>
      </w:r>
      <w:r w:rsidRPr="00CD4594">
        <w:rPr>
          <w:rFonts w:ascii="IBM Plex Sans" w:hAnsi="IBM Plex Sans"/>
          <w:color w:val="0F1E5A"/>
          <w:sz w:val="24"/>
          <w:szCs w:val="24"/>
        </w:rPr>
        <w:t>gaz,</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de</w:t>
      </w:r>
      <w:r w:rsidRPr="00CD4594">
        <w:rPr>
          <w:rFonts w:ascii="IBM Plex Sans" w:hAnsi="IBM Plex Sans"/>
          <w:color w:val="0F1E5A"/>
          <w:spacing w:val="-10"/>
          <w:sz w:val="24"/>
          <w:szCs w:val="24"/>
        </w:rPr>
        <w:t xml:space="preserve"> </w:t>
      </w:r>
      <w:r w:rsidRPr="00CD4594">
        <w:rPr>
          <w:rFonts w:ascii="IBM Plex Sans" w:hAnsi="IBM Plex Sans"/>
          <w:color w:val="0F1E5A"/>
          <w:sz w:val="24"/>
          <w:szCs w:val="24"/>
        </w:rPr>
        <w:t>téléphone ou d’abonnement internet, taxe d’habitation, taxe foncière, quittance de loyer, attestation d’assurance de logement, etc.) ;</w:t>
      </w:r>
    </w:p>
    <w:p w:rsidR="00480FA1" w:rsidRPr="00CD4594" w:rsidRDefault="00480FA1" w:rsidP="00480FA1">
      <w:pPr>
        <w:pStyle w:val="Paragraphedeliste"/>
        <w:widowControl w:val="0"/>
        <w:numPr>
          <w:ilvl w:val="0"/>
          <w:numId w:val="4"/>
        </w:numPr>
        <w:tabs>
          <w:tab w:val="left" w:pos="2036"/>
        </w:tabs>
        <w:autoSpaceDE w:val="0"/>
        <w:autoSpaceDN w:val="0"/>
        <w:spacing w:after="0"/>
        <w:ind w:left="0" w:right="115"/>
        <w:contextualSpacing w:val="0"/>
        <w:jc w:val="both"/>
        <w:rPr>
          <w:rFonts w:ascii="IBM Plex Sans" w:hAnsi="IBM Plex Sans"/>
          <w:color w:val="0F1E5A"/>
          <w:sz w:val="24"/>
          <w:szCs w:val="24"/>
        </w:rPr>
      </w:pPr>
      <w:r w:rsidRPr="00CD4594">
        <w:rPr>
          <w:rFonts w:ascii="IBM Plex Sans" w:hAnsi="IBM Plex Sans"/>
          <w:color w:val="0F1E5A"/>
          <w:sz w:val="24"/>
          <w:szCs w:val="24"/>
        </w:rPr>
        <w:t>Une</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copie</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de</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la</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facture</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nominative</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d’achat</w:t>
      </w:r>
      <w:r w:rsidRPr="00CD4594">
        <w:rPr>
          <w:rFonts w:ascii="IBM Plex Sans" w:hAnsi="IBM Plex Sans"/>
          <w:color w:val="0F1E5A"/>
          <w:spacing w:val="-11"/>
          <w:sz w:val="24"/>
          <w:szCs w:val="24"/>
        </w:rPr>
        <w:t xml:space="preserve"> </w:t>
      </w:r>
      <w:r w:rsidRPr="00CD4594">
        <w:rPr>
          <w:rFonts w:ascii="IBM Plex Sans" w:hAnsi="IBM Plex Sans"/>
          <w:color w:val="0F1E5A"/>
          <w:sz w:val="24"/>
          <w:szCs w:val="24"/>
        </w:rPr>
        <w:t>du</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vélo</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traditionnel,</w:t>
      </w:r>
      <w:r w:rsidRPr="00CD4594">
        <w:rPr>
          <w:rFonts w:ascii="IBM Plex Sans" w:hAnsi="IBM Plex Sans"/>
          <w:color w:val="0F1E5A"/>
          <w:spacing w:val="-12"/>
          <w:sz w:val="24"/>
          <w:szCs w:val="24"/>
        </w:rPr>
        <w:t xml:space="preserve"> </w:t>
      </w:r>
      <w:r w:rsidRPr="00CD4594">
        <w:rPr>
          <w:rFonts w:ascii="IBM Plex Sans" w:hAnsi="IBM Plex Sans"/>
          <w:color w:val="0F1E5A"/>
          <w:sz w:val="24"/>
          <w:szCs w:val="24"/>
        </w:rPr>
        <w:t>du</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vélo</w:t>
      </w:r>
      <w:r w:rsidRPr="00CD4594">
        <w:rPr>
          <w:rFonts w:ascii="IBM Plex Sans" w:hAnsi="IBM Plex Sans"/>
          <w:color w:val="0F1E5A"/>
          <w:spacing w:val="-10"/>
          <w:sz w:val="24"/>
          <w:szCs w:val="24"/>
        </w:rPr>
        <w:t xml:space="preserve"> </w:t>
      </w:r>
      <w:r w:rsidRPr="00CD4594">
        <w:rPr>
          <w:rFonts w:ascii="IBM Plex Sans" w:hAnsi="IBM Plex Sans"/>
          <w:color w:val="0F1E5A"/>
          <w:sz w:val="24"/>
          <w:szCs w:val="24"/>
        </w:rPr>
        <w:t>à</w:t>
      </w:r>
      <w:r w:rsidRPr="00CD4594">
        <w:rPr>
          <w:rFonts w:ascii="IBM Plex Sans" w:hAnsi="IBM Plex Sans"/>
          <w:color w:val="0F1E5A"/>
          <w:spacing w:val="-13"/>
          <w:sz w:val="24"/>
          <w:szCs w:val="24"/>
        </w:rPr>
        <w:t xml:space="preserve"> </w:t>
      </w:r>
      <w:r w:rsidRPr="00CD4594">
        <w:rPr>
          <w:rFonts w:ascii="IBM Plex Sans" w:hAnsi="IBM Plex Sans"/>
          <w:color w:val="0F1E5A"/>
          <w:sz w:val="24"/>
          <w:szCs w:val="24"/>
        </w:rPr>
        <w:t>assistance</w:t>
      </w:r>
      <w:r w:rsidRPr="00CD4594">
        <w:rPr>
          <w:rFonts w:ascii="IBM Plex Sans" w:hAnsi="IBM Plex Sans"/>
          <w:color w:val="0F1E5A"/>
          <w:spacing w:val="-11"/>
          <w:sz w:val="24"/>
          <w:szCs w:val="24"/>
        </w:rPr>
        <w:t xml:space="preserve"> </w:t>
      </w:r>
      <w:r w:rsidRPr="00CD4594">
        <w:rPr>
          <w:rFonts w:ascii="IBM Plex Sans" w:hAnsi="IBM Plex Sans"/>
          <w:color w:val="0F1E5A"/>
          <w:sz w:val="24"/>
          <w:szCs w:val="24"/>
        </w:rPr>
        <w:t>électrique ou de la pose d’un kit d’électrification ;</w:t>
      </w:r>
    </w:p>
    <w:p w:rsidR="00480FA1" w:rsidRPr="00CD4594" w:rsidRDefault="00480FA1" w:rsidP="00480FA1">
      <w:pPr>
        <w:pStyle w:val="Paragraphedeliste"/>
        <w:widowControl w:val="0"/>
        <w:numPr>
          <w:ilvl w:val="0"/>
          <w:numId w:val="4"/>
        </w:numPr>
        <w:tabs>
          <w:tab w:val="left" w:pos="2035"/>
        </w:tabs>
        <w:autoSpaceDE w:val="0"/>
        <w:autoSpaceDN w:val="0"/>
        <w:spacing w:before="22" w:after="0" w:line="240" w:lineRule="auto"/>
        <w:ind w:left="0" w:hanging="359"/>
        <w:contextualSpacing w:val="0"/>
        <w:jc w:val="both"/>
        <w:rPr>
          <w:rFonts w:ascii="IBM Plex Sans" w:hAnsi="IBM Plex Sans"/>
          <w:color w:val="0F1E5A"/>
          <w:sz w:val="24"/>
          <w:szCs w:val="24"/>
        </w:rPr>
      </w:pPr>
      <w:r w:rsidRPr="00CD4594">
        <w:rPr>
          <w:rFonts w:ascii="IBM Plex Sans" w:hAnsi="IBM Plex Sans"/>
          <w:color w:val="0F1E5A"/>
          <w:sz w:val="24"/>
          <w:szCs w:val="24"/>
        </w:rPr>
        <w:t>Un</w:t>
      </w:r>
      <w:r w:rsidRPr="00CD4594">
        <w:rPr>
          <w:rFonts w:ascii="IBM Plex Sans" w:hAnsi="IBM Plex Sans"/>
          <w:color w:val="0F1E5A"/>
          <w:spacing w:val="-6"/>
          <w:sz w:val="24"/>
          <w:szCs w:val="24"/>
        </w:rPr>
        <w:t xml:space="preserve"> </w:t>
      </w:r>
      <w:r w:rsidRPr="00CD4594">
        <w:rPr>
          <w:rFonts w:ascii="IBM Plex Sans" w:hAnsi="IBM Plex Sans"/>
          <w:color w:val="0F1E5A"/>
          <w:sz w:val="24"/>
          <w:szCs w:val="24"/>
        </w:rPr>
        <w:t>relevé</w:t>
      </w:r>
      <w:r w:rsidRPr="00CD4594">
        <w:rPr>
          <w:rFonts w:ascii="IBM Plex Sans" w:hAnsi="IBM Plex Sans"/>
          <w:color w:val="0F1E5A"/>
          <w:spacing w:val="-4"/>
          <w:sz w:val="24"/>
          <w:szCs w:val="24"/>
        </w:rPr>
        <w:t xml:space="preserve"> </w:t>
      </w:r>
      <w:r w:rsidRPr="00CD4594">
        <w:rPr>
          <w:rFonts w:ascii="IBM Plex Sans" w:hAnsi="IBM Plex Sans"/>
          <w:color w:val="0F1E5A"/>
          <w:sz w:val="24"/>
          <w:szCs w:val="24"/>
        </w:rPr>
        <w:t>d’identité</w:t>
      </w:r>
      <w:r w:rsidRPr="00CD4594">
        <w:rPr>
          <w:rFonts w:ascii="IBM Plex Sans" w:hAnsi="IBM Plex Sans"/>
          <w:color w:val="0F1E5A"/>
          <w:spacing w:val="-6"/>
          <w:sz w:val="24"/>
          <w:szCs w:val="24"/>
        </w:rPr>
        <w:t xml:space="preserve"> </w:t>
      </w:r>
      <w:r w:rsidRPr="00CD4594">
        <w:rPr>
          <w:rFonts w:ascii="IBM Plex Sans" w:hAnsi="IBM Plex Sans"/>
          <w:color w:val="0F1E5A"/>
          <w:sz w:val="24"/>
          <w:szCs w:val="24"/>
        </w:rPr>
        <w:t>bancaire</w:t>
      </w:r>
      <w:r w:rsidRPr="00CD4594">
        <w:rPr>
          <w:rFonts w:ascii="IBM Plex Sans" w:hAnsi="IBM Plex Sans"/>
          <w:color w:val="0F1E5A"/>
          <w:spacing w:val="-3"/>
          <w:sz w:val="24"/>
          <w:szCs w:val="24"/>
        </w:rPr>
        <w:t xml:space="preserve"> </w:t>
      </w:r>
      <w:r w:rsidRPr="00CD4594">
        <w:rPr>
          <w:rFonts w:ascii="IBM Plex Sans" w:hAnsi="IBM Plex Sans"/>
          <w:color w:val="0F1E5A"/>
          <w:sz w:val="24"/>
          <w:szCs w:val="24"/>
        </w:rPr>
        <w:t>(RIB)</w:t>
      </w:r>
      <w:r w:rsidRPr="00CD4594">
        <w:rPr>
          <w:rFonts w:ascii="IBM Plex Sans" w:hAnsi="IBM Plex Sans"/>
          <w:color w:val="0F1E5A"/>
          <w:spacing w:val="-7"/>
          <w:sz w:val="24"/>
          <w:szCs w:val="24"/>
        </w:rPr>
        <w:t xml:space="preserve"> </w:t>
      </w:r>
      <w:r w:rsidRPr="00CD4594">
        <w:rPr>
          <w:rFonts w:ascii="IBM Plex Sans" w:hAnsi="IBM Plex Sans"/>
          <w:color w:val="0F1E5A"/>
          <w:sz w:val="24"/>
          <w:szCs w:val="24"/>
        </w:rPr>
        <w:t>du</w:t>
      </w:r>
      <w:r w:rsidRPr="00CD4594">
        <w:rPr>
          <w:rFonts w:ascii="IBM Plex Sans" w:hAnsi="IBM Plex Sans"/>
          <w:color w:val="0F1E5A"/>
          <w:spacing w:val="-5"/>
          <w:sz w:val="24"/>
          <w:szCs w:val="24"/>
        </w:rPr>
        <w:t xml:space="preserve"> </w:t>
      </w:r>
      <w:r w:rsidRPr="00CD4594">
        <w:rPr>
          <w:rFonts w:ascii="IBM Plex Sans" w:hAnsi="IBM Plex Sans"/>
          <w:color w:val="0F1E5A"/>
          <w:sz w:val="24"/>
          <w:szCs w:val="24"/>
        </w:rPr>
        <w:t>bénéficiaire</w:t>
      </w:r>
      <w:r w:rsidRPr="00CD4594">
        <w:rPr>
          <w:rFonts w:ascii="IBM Plex Sans" w:hAnsi="IBM Plex Sans"/>
          <w:color w:val="0F1E5A"/>
          <w:spacing w:val="-4"/>
          <w:sz w:val="24"/>
          <w:szCs w:val="24"/>
        </w:rPr>
        <w:t xml:space="preserve"> ou du représentant légal pour une demande pour un mineur</w:t>
      </w:r>
      <w:r w:rsidRPr="00CD4594">
        <w:rPr>
          <w:rFonts w:ascii="IBM Plex Sans" w:hAnsi="IBM Plex Sans"/>
          <w:color w:val="0F1E5A"/>
          <w:spacing w:val="-10"/>
          <w:sz w:val="24"/>
          <w:szCs w:val="24"/>
        </w:rPr>
        <w:t>;</w:t>
      </w:r>
    </w:p>
    <w:p w:rsidR="00480FA1" w:rsidRPr="00CD4594" w:rsidRDefault="00480FA1" w:rsidP="00480FA1">
      <w:pPr>
        <w:pStyle w:val="Paragraphedeliste"/>
        <w:tabs>
          <w:tab w:val="left" w:pos="2035"/>
        </w:tabs>
        <w:spacing w:before="21"/>
        <w:ind w:left="0"/>
        <w:rPr>
          <w:rFonts w:ascii="IBM Plex Sans" w:hAnsi="IBM Plex Sans"/>
          <w:color w:val="0F1E5A"/>
          <w:sz w:val="24"/>
          <w:szCs w:val="24"/>
        </w:rPr>
      </w:pPr>
    </w:p>
    <w:p w:rsidR="00480FA1" w:rsidRPr="00CD4594" w:rsidRDefault="00480FA1" w:rsidP="00CD4594">
      <w:pPr>
        <w:pStyle w:val="Paragraphedeliste"/>
        <w:numPr>
          <w:ilvl w:val="0"/>
          <w:numId w:val="5"/>
        </w:numPr>
        <w:tabs>
          <w:tab w:val="left" w:pos="2035"/>
        </w:tabs>
        <w:spacing w:before="21"/>
        <w:rPr>
          <w:rFonts w:ascii="IBM Plex Sans" w:hAnsi="IBM Plex Sans"/>
          <w:color w:val="0F1E5A"/>
          <w:sz w:val="24"/>
          <w:szCs w:val="24"/>
          <w:u w:val="single"/>
        </w:rPr>
      </w:pPr>
      <w:r w:rsidRPr="00CD4594">
        <w:rPr>
          <w:rFonts w:ascii="IBM Plex Sans" w:hAnsi="IBM Plex Sans"/>
          <w:color w:val="0F1E5A"/>
          <w:sz w:val="24"/>
          <w:szCs w:val="24"/>
          <w:u w:val="single"/>
        </w:rPr>
        <w:t>Pièces complémentaires demandées pour les mineurs</w:t>
      </w:r>
      <w:r w:rsidR="00647E24">
        <w:rPr>
          <w:rFonts w:ascii="IBM Plex Sans" w:hAnsi="IBM Plex Sans"/>
          <w:color w:val="0F1E5A"/>
          <w:sz w:val="24"/>
          <w:szCs w:val="24"/>
          <w:u w:val="single"/>
        </w:rPr>
        <w:t xml:space="preserve"> émancipés</w:t>
      </w:r>
      <w:r w:rsidRPr="00CD4594">
        <w:rPr>
          <w:rFonts w:ascii="IBM Plex Sans" w:hAnsi="IBM Plex Sans"/>
          <w:color w:val="0F1E5A"/>
          <w:sz w:val="24"/>
          <w:szCs w:val="24"/>
          <w:u w:val="single"/>
        </w:rPr>
        <w:t xml:space="preserve"> : </w:t>
      </w:r>
    </w:p>
    <w:p w:rsidR="00480FA1" w:rsidRPr="00CD4594" w:rsidRDefault="00480FA1" w:rsidP="00480FA1">
      <w:pPr>
        <w:pStyle w:val="Paragraphedeliste"/>
        <w:widowControl w:val="0"/>
        <w:numPr>
          <w:ilvl w:val="0"/>
          <w:numId w:val="4"/>
        </w:numPr>
        <w:tabs>
          <w:tab w:val="left" w:pos="2036"/>
        </w:tabs>
        <w:autoSpaceDE w:val="0"/>
        <w:autoSpaceDN w:val="0"/>
        <w:spacing w:before="20" w:after="0" w:line="240" w:lineRule="auto"/>
        <w:ind w:left="0" w:hanging="359"/>
        <w:contextualSpacing w:val="0"/>
        <w:jc w:val="both"/>
        <w:rPr>
          <w:rFonts w:ascii="IBM Plex Sans" w:hAnsi="IBM Plex Sans"/>
          <w:color w:val="0F1E5A"/>
          <w:sz w:val="24"/>
          <w:szCs w:val="24"/>
        </w:rPr>
      </w:pPr>
      <w:r w:rsidRPr="00CD4594">
        <w:rPr>
          <w:rFonts w:ascii="IBM Plex Sans" w:hAnsi="IBM Plex Sans"/>
          <w:color w:val="0F1E5A"/>
          <w:sz w:val="24"/>
          <w:szCs w:val="24"/>
        </w:rPr>
        <w:t>Un</w:t>
      </w:r>
      <w:r w:rsidRPr="00CD4594">
        <w:rPr>
          <w:rFonts w:ascii="IBM Plex Sans" w:hAnsi="IBM Plex Sans"/>
          <w:color w:val="0F1E5A"/>
          <w:spacing w:val="-10"/>
          <w:sz w:val="24"/>
          <w:szCs w:val="24"/>
        </w:rPr>
        <w:t xml:space="preserve"> </w:t>
      </w:r>
      <w:r w:rsidRPr="00CD4594">
        <w:rPr>
          <w:rFonts w:ascii="IBM Plex Sans" w:hAnsi="IBM Plex Sans"/>
          <w:color w:val="0F1E5A"/>
          <w:sz w:val="24"/>
          <w:szCs w:val="24"/>
        </w:rPr>
        <w:t>justificatif</w:t>
      </w:r>
      <w:r w:rsidRPr="00CD4594">
        <w:rPr>
          <w:rFonts w:ascii="IBM Plex Sans" w:hAnsi="IBM Plex Sans"/>
          <w:color w:val="0F1E5A"/>
          <w:spacing w:val="-7"/>
          <w:sz w:val="24"/>
          <w:szCs w:val="24"/>
        </w:rPr>
        <w:t xml:space="preserve"> </w:t>
      </w:r>
      <w:r w:rsidRPr="00CD4594">
        <w:rPr>
          <w:rFonts w:ascii="IBM Plex Sans" w:hAnsi="IBM Plex Sans"/>
          <w:color w:val="0F1E5A"/>
          <w:sz w:val="24"/>
          <w:szCs w:val="24"/>
        </w:rPr>
        <w:t>d’émancipation</w:t>
      </w:r>
      <w:r w:rsidRPr="00CD4594">
        <w:rPr>
          <w:rFonts w:ascii="IBM Plex Sans" w:hAnsi="IBM Plex Sans"/>
          <w:color w:val="0F1E5A"/>
          <w:spacing w:val="-8"/>
          <w:sz w:val="24"/>
          <w:szCs w:val="24"/>
        </w:rPr>
        <w:t xml:space="preserve"> </w:t>
      </w:r>
      <w:r w:rsidRPr="00CD4594">
        <w:rPr>
          <w:rFonts w:ascii="IBM Plex Sans" w:hAnsi="IBM Plex Sans"/>
          <w:color w:val="0F1E5A"/>
          <w:sz w:val="24"/>
          <w:szCs w:val="24"/>
        </w:rPr>
        <w:t>pour</w:t>
      </w:r>
      <w:r w:rsidRPr="00CD4594">
        <w:rPr>
          <w:rFonts w:ascii="IBM Plex Sans" w:hAnsi="IBM Plex Sans"/>
          <w:color w:val="0F1E5A"/>
          <w:spacing w:val="-7"/>
          <w:sz w:val="24"/>
          <w:szCs w:val="24"/>
        </w:rPr>
        <w:t xml:space="preserve"> </w:t>
      </w:r>
      <w:r w:rsidRPr="00CD4594">
        <w:rPr>
          <w:rFonts w:ascii="IBM Plex Sans" w:hAnsi="IBM Plex Sans"/>
          <w:color w:val="0F1E5A"/>
          <w:sz w:val="24"/>
          <w:szCs w:val="24"/>
        </w:rPr>
        <w:t>les</w:t>
      </w:r>
      <w:r w:rsidRPr="00CD4594">
        <w:rPr>
          <w:rFonts w:ascii="IBM Plex Sans" w:hAnsi="IBM Plex Sans"/>
          <w:color w:val="0F1E5A"/>
          <w:spacing w:val="-7"/>
          <w:sz w:val="24"/>
          <w:szCs w:val="24"/>
        </w:rPr>
        <w:t xml:space="preserve"> </w:t>
      </w:r>
      <w:r w:rsidRPr="00CD4594">
        <w:rPr>
          <w:rFonts w:ascii="IBM Plex Sans" w:hAnsi="IBM Plex Sans"/>
          <w:color w:val="0F1E5A"/>
          <w:sz w:val="24"/>
          <w:szCs w:val="24"/>
        </w:rPr>
        <w:t>mineurs</w:t>
      </w:r>
      <w:r w:rsidRPr="00CD4594">
        <w:rPr>
          <w:rFonts w:ascii="IBM Plex Sans" w:hAnsi="IBM Plex Sans"/>
          <w:color w:val="0F1E5A"/>
          <w:spacing w:val="-9"/>
          <w:sz w:val="24"/>
          <w:szCs w:val="24"/>
        </w:rPr>
        <w:t xml:space="preserve"> </w:t>
      </w:r>
      <w:r w:rsidRPr="00CD4594">
        <w:rPr>
          <w:rFonts w:ascii="IBM Plex Sans" w:hAnsi="IBM Plex Sans"/>
          <w:color w:val="0F1E5A"/>
          <w:sz w:val="24"/>
          <w:szCs w:val="24"/>
        </w:rPr>
        <w:t>émancipés</w:t>
      </w:r>
    </w:p>
    <w:p w:rsidR="00480FA1" w:rsidRPr="00CD4594" w:rsidRDefault="00480FA1" w:rsidP="00480FA1">
      <w:pPr>
        <w:tabs>
          <w:tab w:val="left" w:pos="2035"/>
        </w:tabs>
        <w:spacing w:line="267" w:lineRule="exact"/>
        <w:jc w:val="both"/>
        <w:rPr>
          <w:rFonts w:ascii="IBM Plex Sans" w:hAnsi="IBM Plex Sans"/>
          <w:color w:val="0F1E5A"/>
          <w:sz w:val="24"/>
          <w:szCs w:val="24"/>
        </w:rPr>
      </w:pPr>
    </w:p>
    <w:p w:rsidR="00480FA1" w:rsidRPr="00CD4594" w:rsidRDefault="00480FA1" w:rsidP="00CD4594">
      <w:pPr>
        <w:pStyle w:val="Paragraphedeliste"/>
        <w:numPr>
          <w:ilvl w:val="0"/>
          <w:numId w:val="5"/>
        </w:numPr>
        <w:tabs>
          <w:tab w:val="left" w:pos="2035"/>
        </w:tabs>
        <w:spacing w:line="267" w:lineRule="exact"/>
        <w:rPr>
          <w:rFonts w:ascii="IBM Plex Sans" w:hAnsi="IBM Plex Sans"/>
          <w:color w:val="0F1E5A"/>
          <w:sz w:val="24"/>
          <w:szCs w:val="24"/>
        </w:rPr>
      </w:pPr>
      <w:r w:rsidRPr="00CD4594">
        <w:rPr>
          <w:rFonts w:ascii="IBM Plex Sans" w:hAnsi="IBM Plex Sans"/>
          <w:color w:val="0F1E5A"/>
          <w:sz w:val="24"/>
          <w:szCs w:val="24"/>
          <w:u w:val="single"/>
        </w:rPr>
        <w:t xml:space="preserve">Pièce complémentaire demandée pour les </w:t>
      </w:r>
      <w:r w:rsidR="00647E24">
        <w:rPr>
          <w:rFonts w:ascii="IBM Plex Sans" w:hAnsi="IBM Plex Sans"/>
          <w:color w:val="0F1E5A"/>
          <w:sz w:val="24"/>
          <w:szCs w:val="24"/>
          <w:u w:val="single"/>
        </w:rPr>
        <w:t xml:space="preserve">élèves ou les </w:t>
      </w:r>
      <w:r w:rsidRPr="00CD4594">
        <w:rPr>
          <w:rFonts w:ascii="IBM Plex Sans" w:hAnsi="IBM Plex Sans"/>
          <w:color w:val="0F1E5A"/>
          <w:sz w:val="24"/>
          <w:szCs w:val="24"/>
          <w:u w:val="single"/>
        </w:rPr>
        <w:t>étudiants</w:t>
      </w:r>
      <w:r w:rsidRPr="00CD4594">
        <w:rPr>
          <w:rFonts w:ascii="IBM Plex Sans" w:hAnsi="IBM Plex Sans"/>
          <w:color w:val="0F1E5A"/>
          <w:sz w:val="24"/>
          <w:szCs w:val="24"/>
        </w:rPr>
        <w:t xml:space="preserve"> : </w:t>
      </w:r>
    </w:p>
    <w:p w:rsidR="00480FA1" w:rsidRPr="00CD4594" w:rsidRDefault="00480FA1" w:rsidP="00480FA1">
      <w:pPr>
        <w:pStyle w:val="Paragraphedeliste"/>
        <w:tabs>
          <w:tab w:val="left" w:pos="2035"/>
        </w:tabs>
        <w:spacing w:line="267" w:lineRule="exact"/>
        <w:ind w:left="0"/>
        <w:rPr>
          <w:rFonts w:ascii="IBM Plex Sans" w:hAnsi="IBM Plex Sans"/>
          <w:color w:val="0F1E5A"/>
          <w:sz w:val="24"/>
          <w:szCs w:val="24"/>
        </w:rPr>
      </w:pPr>
    </w:p>
    <w:p w:rsidR="00480FA1" w:rsidRPr="00CD4594" w:rsidRDefault="00480FA1" w:rsidP="00480FA1">
      <w:pPr>
        <w:pStyle w:val="Paragraphedeliste"/>
        <w:widowControl w:val="0"/>
        <w:numPr>
          <w:ilvl w:val="0"/>
          <w:numId w:val="4"/>
        </w:numPr>
        <w:tabs>
          <w:tab w:val="left" w:pos="2035"/>
        </w:tabs>
        <w:autoSpaceDE w:val="0"/>
        <w:autoSpaceDN w:val="0"/>
        <w:spacing w:after="0" w:line="267" w:lineRule="exact"/>
        <w:ind w:left="0" w:hanging="359"/>
        <w:contextualSpacing w:val="0"/>
        <w:jc w:val="both"/>
        <w:rPr>
          <w:rFonts w:ascii="IBM Plex Sans" w:hAnsi="IBM Plex Sans"/>
          <w:color w:val="0F1E5A"/>
          <w:sz w:val="24"/>
          <w:szCs w:val="24"/>
        </w:rPr>
      </w:pPr>
      <w:r w:rsidRPr="00CD4594">
        <w:rPr>
          <w:rFonts w:ascii="IBM Plex Sans" w:hAnsi="IBM Plex Sans"/>
          <w:color w:val="0F1E5A"/>
          <w:sz w:val="24"/>
          <w:szCs w:val="24"/>
        </w:rPr>
        <w:t>Un certificat de scolarité pour les élèves ou les étudiants</w:t>
      </w:r>
      <w:r w:rsidR="00647E24">
        <w:rPr>
          <w:rFonts w:ascii="IBM Plex Sans" w:hAnsi="IBM Plex Sans"/>
          <w:color w:val="0F1E5A"/>
          <w:sz w:val="24"/>
          <w:szCs w:val="24"/>
        </w:rPr>
        <w:t xml:space="preserve"> (sauf pour les écoliers)</w:t>
      </w:r>
    </w:p>
    <w:p w:rsidR="004A5200" w:rsidRPr="00CD4594" w:rsidRDefault="004A5200" w:rsidP="00480FA1">
      <w:pPr>
        <w:tabs>
          <w:tab w:val="left" w:pos="2035"/>
        </w:tabs>
        <w:spacing w:line="267" w:lineRule="exact"/>
        <w:jc w:val="both"/>
        <w:rPr>
          <w:rFonts w:ascii="IBM Plex Sans" w:hAnsi="IBM Plex Sans"/>
          <w:color w:val="0F1E5A"/>
          <w:sz w:val="24"/>
          <w:szCs w:val="24"/>
        </w:rPr>
      </w:pPr>
    </w:p>
    <w:p w:rsidR="00480FA1" w:rsidRPr="00CD4594" w:rsidRDefault="00480FA1" w:rsidP="00CD4594">
      <w:pPr>
        <w:pStyle w:val="Paragraphedeliste"/>
        <w:numPr>
          <w:ilvl w:val="0"/>
          <w:numId w:val="5"/>
        </w:numPr>
        <w:tabs>
          <w:tab w:val="left" w:pos="2035"/>
        </w:tabs>
        <w:spacing w:line="267" w:lineRule="exact"/>
        <w:jc w:val="both"/>
        <w:rPr>
          <w:rFonts w:ascii="IBM Plex Sans" w:hAnsi="IBM Plex Sans"/>
          <w:color w:val="0F1E5A"/>
          <w:sz w:val="24"/>
          <w:szCs w:val="24"/>
          <w:u w:val="single"/>
        </w:rPr>
      </w:pPr>
      <w:r w:rsidRPr="00CD4594">
        <w:rPr>
          <w:rFonts w:ascii="IBM Plex Sans" w:hAnsi="IBM Plex Sans"/>
          <w:color w:val="0F1E5A"/>
          <w:sz w:val="24"/>
          <w:szCs w:val="24"/>
          <w:u w:val="single"/>
        </w:rPr>
        <w:t xml:space="preserve">Pièces complémentaires demandées pour les travailleurs : </w:t>
      </w:r>
    </w:p>
    <w:p w:rsidR="00480FA1" w:rsidRPr="00CD4594" w:rsidRDefault="00480FA1" w:rsidP="00480FA1">
      <w:pPr>
        <w:tabs>
          <w:tab w:val="left" w:pos="2035"/>
        </w:tabs>
        <w:spacing w:line="267" w:lineRule="exact"/>
        <w:jc w:val="both"/>
        <w:rPr>
          <w:rFonts w:ascii="IBM Plex Sans" w:hAnsi="IBM Plex Sans"/>
          <w:color w:val="0F1E5A"/>
          <w:sz w:val="24"/>
          <w:szCs w:val="24"/>
        </w:rPr>
      </w:pPr>
    </w:p>
    <w:p w:rsidR="00480FA1" w:rsidRPr="00C96A36" w:rsidRDefault="00480FA1" w:rsidP="00C96A36">
      <w:pPr>
        <w:pStyle w:val="Paragraphedeliste"/>
        <w:widowControl w:val="0"/>
        <w:numPr>
          <w:ilvl w:val="0"/>
          <w:numId w:val="4"/>
        </w:numPr>
        <w:tabs>
          <w:tab w:val="left" w:pos="2035"/>
        </w:tabs>
        <w:autoSpaceDE w:val="0"/>
        <w:autoSpaceDN w:val="0"/>
        <w:spacing w:after="0" w:line="267" w:lineRule="exact"/>
        <w:ind w:left="0" w:hanging="359"/>
        <w:contextualSpacing w:val="0"/>
        <w:jc w:val="both"/>
        <w:rPr>
          <w:rFonts w:ascii="IBM Plex Sans" w:hAnsi="IBM Plex Sans"/>
          <w:color w:val="0F1E5A"/>
          <w:sz w:val="24"/>
          <w:szCs w:val="24"/>
        </w:rPr>
      </w:pPr>
      <w:r w:rsidRPr="00CD4594">
        <w:rPr>
          <w:rFonts w:ascii="IBM Plex Sans" w:hAnsi="IBM Plex Sans"/>
          <w:color w:val="0F1E5A"/>
          <w:sz w:val="24"/>
          <w:szCs w:val="24"/>
        </w:rPr>
        <w:t xml:space="preserve">Une </w:t>
      </w:r>
      <w:r w:rsidR="00A463D3">
        <w:rPr>
          <w:rFonts w:ascii="IBM Plex Sans" w:hAnsi="IBM Plex Sans"/>
          <w:color w:val="0F1E5A"/>
          <w:sz w:val="24"/>
          <w:szCs w:val="24"/>
        </w:rPr>
        <w:t>attestation sur l’honneur</w:t>
      </w:r>
      <w:r w:rsidR="00647E24">
        <w:rPr>
          <w:rFonts w:ascii="IBM Plex Sans" w:hAnsi="IBM Plex Sans"/>
          <w:color w:val="0F1E5A"/>
          <w:sz w:val="24"/>
          <w:szCs w:val="24"/>
        </w:rPr>
        <w:t xml:space="preserve"> d’emploi par une entreprise du territoire </w:t>
      </w:r>
      <w:r w:rsidR="00C96A36">
        <w:rPr>
          <w:rFonts w:ascii="IBM Plex Sans" w:hAnsi="IBM Plex Sans"/>
          <w:color w:val="0F1E5A"/>
          <w:sz w:val="24"/>
          <w:szCs w:val="24"/>
        </w:rPr>
        <w:t>(modèle téléchargeable sur le site internet)</w:t>
      </w:r>
    </w:p>
    <w:p w:rsidR="004A5200" w:rsidRPr="00480FA1" w:rsidRDefault="004A5200" w:rsidP="00D16E98">
      <w:pPr>
        <w:tabs>
          <w:tab w:val="left" w:pos="3468"/>
        </w:tabs>
        <w:spacing w:after="240" w:line="240" w:lineRule="auto"/>
        <w:rPr>
          <w:rFonts w:ascii="IBM Plex Sans" w:hAnsi="IBM Plex Sans"/>
          <w:color w:val="0F1E5A"/>
          <w:sz w:val="24"/>
          <w:szCs w:val="24"/>
        </w:rPr>
      </w:pPr>
    </w:p>
    <w:p w:rsidR="002D532D" w:rsidRPr="00480FA1" w:rsidRDefault="002D532D" w:rsidP="00D16E98">
      <w:pPr>
        <w:tabs>
          <w:tab w:val="left" w:pos="3468"/>
        </w:tabs>
        <w:spacing w:after="240" w:line="240" w:lineRule="auto"/>
        <w:rPr>
          <w:rFonts w:ascii="IBM Plex Sans" w:hAnsi="IBM Plex Sans"/>
          <w:color w:val="0F1E5A"/>
          <w:sz w:val="24"/>
          <w:szCs w:val="24"/>
        </w:rPr>
      </w:pPr>
      <w:r w:rsidRPr="00480FA1">
        <w:rPr>
          <w:rFonts w:ascii="IBM Plex Sans" w:hAnsi="IBM Plex Sans"/>
          <w:color w:val="0F1E5A"/>
          <w:sz w:val="24"/>
          <w:szCs w:val="24"/>
        </w:rPr>
        <w:t>Commentaires :</w:t>
      </w:r>
    </w:p>
    <w:p w:rsidR="002D532D" w:rsidRDefault="002D532D" w:rsidP="00D16E98">
      <w:pPr>
        <w:tabs>
          <w:tab w:val="left" w:pos="3468"/>
        </w:tabs>
        <w:spacing w:after="240" w:line="240" w:lineRule="auto"/>
        <w:rPr>
          <w:rFonts w:ascii="IBM Plex Sans" w:hAnsi="IBM Plex Sans"/>
          <w:color w:val="0F1E5A"/>
          <w:sz w:val="24"/>
          <w:szCs w:val="24"/>
        </w:rPr>
      </w:pPr>
      <w:r w:rsidRPr="00480FA1">
        <w:rPr>
          <w:rFonts w:ascii="IBM Plex Sans" w:hAnsi="IBM Plex Sans"/>
          <w:color w:val="0F1E5A"/>
          <w:sz w:val="24"/>
          <w:szCs w:val="24"/>
        </w:rPr>
        <w:t>………………………………………………………………………………………………………………………………………………………………………………………………………………………………………………………………………………………………………………………………………………………………………………………………………………………………………………………………………………………………………………………………………………………………………………………………………………………………………………………………………………………………………………………………………………..</w:t>
      </w:r>
    </w:p>
    <w:p w:rsidR="006643A9" w:rsidRDefault="006643A9" w:rsidP="00D16E98">
      <w:pPr>
        <w:tabs>
          <w:tab w:val="left" w:pos="3468"/>
        </w:tabs>
        <w:spacing w:after="240" w:line="240" w:lineRule="auto"/>
        <w:rPr>
          <w:rFonts w:ascii="IBM Plex Sans" w:hAnsi="IBM Plex Sans"/>
          <w:color w:val="0F1E5A"/>
          <w:sz w:val="24"/>
          <w:szCs w:val="24"/>
        </w:rPr>
      </w:pPr>
    </w:p>
    <w:p w:rsidR="00CD4594" w:rsidRDefault="00CD4594" w:rsidP="006643A9">
      <w:pPr>
        <w:spacing w:line="252" w:lineRule="auto"/>
        <w:jc w:val="both"/>
        <w:rPr>
          <w:rFonts w:ascii="IBM Plex Sans" w:hAnsi="IBM Plex Sans"/>
          <w:i/>
          <w:iCs/>
          <w:color w:val="002060"/>
          <w:sz w:val="20"/>
          <w:szCs w:val="20"/>
        </w:rPr>
      </w:pPr>
      <w:r>
        <w:rPr>
          <w:rFonts w:ascii="IBM Plex Sans" w:hAnsi="IBM Plex Sans"/>
          <w:i/>
          <w:iCs/>
          <w:color w:val="002060"/>
          <w:sz w:val="20"/>
          <w:szCs w:val="20"/>
        </w:rPr>
        <w:t xml:space="preserve">*La CUCM a décidé de mettre en place un dispositif d’aide à l’achat de vélo à destination des habitants. La CUCM (responsable de traitement) doit collecter certaines de vos données personnelles afin d’instruire la demande d’aide, et le cas échéant, pour procéder à son versement. Le traitement des données est basé sur votre consentement. Seules les personnes strictement habilitées, dans le cadre de leurs fonctions au sein de la direction des transports et de la mobilité et de la direction des finances, seront amenées à traiter ces données. </w:t>
      </w:r>
      <w:r>
        <w:rPr>
          <w:rFonts w:ascii="IBM Plex Sans" w:hAnsi="IBM Plex Sans"/>
          <w:i/>
          <w:iCs/>
          <w:color w:val="002060"/>
          <w:sz w:val="20"/>
          <w:szCs w:val="20"/>
        </w:rPr>
        <w:lastRenderedPageBreak/>
        <w:t xml:space="preserve">Vos données seront conservées le temps de l’instruction de votre demande. Conformément aux règles de la comptabilité publique, certaines données seront conservées au-delà du délai d’instruction, afin de procéder au versement de l’aide. Vous pouvez accéder aux données vous concernant. Vous disposez également d'un droit d'opposition, d'un droit de rectification et d'un droit à la limitation du traitement de vos données (cf. cnil.fr pour plus d'informations sur ces droits). Pour exercer ces droits, ou pour toute question sur le traitement des données dans ce dispositif, vous pouvez contacter le délégué à la protection des données de la CUCM par voie électronique : </w:t>
      </w:r>
      <w:hyperlink r:id="rId8" w:history="1">
        <w:r>
          <w:rPr>
            <w:rStyle w:val="Lienhypertexte"/>
            <w:rFonts w:ascii="IBM Plex Sans" w:hAnsi="IBM Plex Sans"/>
            <w:i/>
            <w:iCs/>
            <w:sz w:val="20"/>
            <w:szCs w:val="20"/>
          </w:rPr>
          <w:t>dpo@creusot-montceau.org</w:t>
        </w:r>
      </w:hyperlink>
      <w:r>
        <w:rPr>
          <w:rFonts w:ascii="IBM Plex Sans" w:hAnsi="IBM Plex Sans"/>
          <w:i/>
          <w:iCs/>
          <w:color w:val="002060"/>
          <w:sz w:val="20"/>
          <w:szCs w:val="20"/>
        </w:rPr>
        <w:t xml:space="preserve">. Si vous estimez, après avoir contacté le délégué à la protection des données, que vos droits Informatique et Libertés ne sont pas respectés ou que le dispositif n'est pas conforme aux règles de protection des données, vous pouvez adresser une réclamation en ligne à la CNIL ou par courrier postal. </w:t>
      </w:r>
    </w:p>
    <w:p w:rsidR="00607F4A" w:rsidRPr="00480FA1" w:rsidRDefault="00607F4A" w:rsidP="00394E10">
      <w:pPr>
        <w:tabs>
          <w:tab w:val="left" w:pos="8052"/>
        </w:tabs>
        <w:spacing w:after="0" w:line="240" w:lineRule="auto"/>
        <w:rPr>
          <w:rFonts w:ascii="IBM Plex Sans" w:hAnsi="IBM Plex Sans"/>
          <w:color w:val="0F1E5A"/>
          <w:sz w:val="24"/>
          <w:szCs w:val="24"/>
        </w:rPr>
      </w:pPr>
    </w:p>
    <w:sectPr w:rsidR="00607F4A" w:rsidRPr="00480FA1" w:rsidSect="006643A9">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44" w:rsidRDefault="00DD2144" w:rsidP="00DD2144">
      <w:pPr>
        <w:spacing w:after="0" w:line="240" w:lineRule="auto"/>
      </w:pPr>
      <w:r>
        <w:separator/>
      </w:r>
    </w:p>
  </w:endnote>
  <w:endnote w:type="continuationSeparator" w:id="0">
    <w:p w:rsidR="00DD2144" w:rsidRDefault="00DD2144" w:rsidP="00DD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542608"/>
      <w:docPartObj>
        <w:docPartGallery w:val="Page Numbers (Bottom of Page)"/>
        <w:docPartUnique/>
      </w:docPartObj>
    </w:sdtPr>
    <w:sdtContent>
      <w:p w:rsidR="00647E24" w:rsidRDefault="00647E24">
        <w:pPr>
          <w:pStyle w:val="Pieddepage"/>
          <w:jc w:val="right"/>
        </w:pPr>
        <w:r>
          <w:fldChar w:fldCharType="begin"/>
        </w:r>
        <w:r>
          <w:instrText>PAGE   \* MERGEFORMAT</w:instrText>
        </w:r>
        <w:r>
          <w:fldChar w:fldCharType="separate"/>
        </w:r>
        <w:r w:rsidR="00ED2303">
          <w:rPr>
            <w:noProof/>
          </w:rPr>
          <w:t>1</w:t>
        </w:r>
        <w:r>
          <w:fldChar w:fldCharType="end"/>
        </w:r>
      </w:p>
    </w:sdtContent>
  </w:sdt>
  <w:p w:rsidR="009B6C31" w:rsidRDefault="009B6C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44" w:rsidRDefault="00DD2144" w:rsidP="00DD2144">
      <w:pPr>
        <w:spacing w:after="0" w:line="240" w:lineRule="auto"/>
      </w:pPr>
      <w:r>
        <w:separator/>
      </w:r>
    </w:p>
  </w:footnote>
  <w:footnote w:type="continuationSeparator" w:id="0">
    <w:p w:rsidR="00DD2144" w:rsidRDefault="00DD2144" w:rsidP="00DD2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5A8"/>
    <w:multiLevelType w:val="hybridMultilevel"/>
    <w:tmpl w:val="617C67C6"/>
    <w:lvl w:ilvl="0" w:tplc="7B2471E8">
      <w:numFmt w:val="bullet"/>
      <w:lvlText w:val="-"/>
      <w:lvlJc w:val="left"/>
      <w:pPr>
        <w:ind w:left="2036" w:hanging="360"/>
      </w:pPr>
      <w:rPr>
        <w:rFonts w:ascii="Calibri" w:eastAsia="Calibri" w:hAnsi="Calibri" w:cs="Calibri" w:hint="default"/>
        <w:b w:val="0"/>
        <w:bCs w:val="0"/>
        <w:i w:val="0"/>
        <w:iCs w:val="0"/>
        <w:spacing w:val="0"/>
        <w:w w:val="100"/>
        <w:sz w:val="22"/>
        <w:szCs w:val="22"/>
        <w:lang w:val="fr-FR" w:eastAsia="en-US" w:bidi="ar-SA"/>
      </w:rPr>
    </w:lvl>
    <w:lvl w:ilvl="1" w:tplc="5F34C35C">
      <w:numFmt w:val="bullet"/>
      <w:lvlText w:val="•"/>
      <w:lvlJc w:val="left"/>
      <w:pPr>
        <w:ind w:left="2886" w:hanging="360"/>
      </w:pPr>
      <w:rPr>
        <w:rFonts w:hint="default"/>
        <w:lang w:val="fr-FR" w:eastAsia="en-US" w:bidi="ar-SA"/>
      </w:rPr>
    </w:lvl>
    <w:lvl w:ilvl="2" w:tplc="384297C2">
      <w:numFmt w:val="bullet"/>
      <w:lvlText w:val="•"/>
      <w:lvlJc w:val="left"/>
      <w:pPr>
        <w:ind w:left="3733" w:hanging="360"/>
      </w:pPr>
      <w:rPr>
        <w:rFonts w:hint="default"/>
        <w:lang w:val="fr-FR" w:eastAsia="en-US" w:bidi="ar-SA"/>
      </w:rPr>
    </w:lvl>
    <w:lvl w:ilvl="3" w:tplc="885CC70C">
      <w:numFmt w:val="bullet"/>
      <w:lvlText w:val="•"/>
      <w:lvlJc w:val="left"/>
      <w:pPr>
        <w:ind w:left="4579" w:hanging="360"/>
      </w:pPr>
      <w:rPr>
        <w:rFonts w:hint="default"/>
        <w:lang w:val="fr-FR" w:eastAsia="en-US" w:bidi="ar-SA"/>
      </w:rPr>
    </w:lvl>
    <w:lvl w:ilvl="4" w:tplc="CA12A5EC">
      <w:numFmt w:val="bullet"/>
      <w:lvlText w:val="•"/>
      <w:lvlJc w:val="left"/>
      <w:pPr>
        <w:ind w:left="5426" w:hanging="360"/>
      </w:pPr>
      <w:rPr>
        <w:rFonts w:hint="default"/>
        <w:lang w:val="fr-FR" w:eastAsia="en-US" w:bidi="ar-SA"/>
      </w:rPr>
    </w:lvl>
    <w:lvl w:ilvl="5" w:tplc="DFAC45CA">
      <w:numFmt w:val="bullet"/>
      <w:lvlText w:val="•"/>
      <w:lvlJc w:val="left"/>
      <w:pPr>
        <w:ind w:left="6273" w:hanging="360"/>
      </w:pPr>
      <w:rPr>
        <w:rFonts w:hint="default"/>
        <w:lang w:val="fr-FR" w:eastAsia="en-US" w:bidi="ar-SA"/>
      </w:rPr>
    </w:lvl>
    <w:lvl w:ilvl="6" w:tplc="D0746E78">
      <w:numFmt w:val="bullet"/>
      <w:lvlText w:val="•"/>
      <w:lvlJc w:val="left"/>
      <w:pPr>
        <w:ind w:left="7119" w:hanging="360"/>
      </w:pPr>
      <w:rPr>
        <w:rFonts w:hint="default"/>
        <w:lang w:val="fr-FR" w:eastAsia="en-US" w:bidi="ar-SA"/>
      </w:rPr>
    </w:lvl>
    <w:lvl w:ilvl="7" w:tplc="91144D68">
      <w:numFmt w:val="bullet"/>
      <w:lvlText w:val="•"/>
      <w:lvlJc w:val="left"/>
      <w:pPr>
        <w:ind w:left="7966" w:hanging="360"/>
      </w:pPr>
      <w:rPr>
        <w:rFonts w:hint="default"/>
        <w:lang w:val="fr-FR" w:eastAsia="en-US" w:bidi="ar-SA"/>
      </w:rPr>
    </w:lvl>
    <w:lvl w:ilvl="8" w:tplc="EB8C16B0">
      <w:numFmt w:val="bullet"/>
      <w:lvlText w:val="•"/>
      <w:lvlJc w:val="left"/>
      <w:pPr>
        <w:ind w:left="8813" w:hanging="360"/>
      </w:pPr>
      <w:rPr>
        <w:rFonts w:hint="default"/>
        <w:lang w:val="fr-FR" w:eastAsia="en-US" w:bidi="ar-SA"/>
      </w:rPr>
    </w:lvl>
  </w:abstractNum>
  <w:abstractNum w:abstractNumId="1" w15:restartNumberingAfterBreak="0">
    <w:nsid w:val="3C3B763A"/>
    <w:multiLevelType w:val="hybridMultilevel"/>
    <w:tmpl w:val="753283FA"/>
    <w:lvl w:ilvl="0" w:tplc="B582BE2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4F2EF8"/>
    <w:multiLevelType w:val="hybridMultilevel"/>
    <w:tmpl w:val="D76AA96E"/>
    <w:lvl w:ilvl="0" w:tplc="4A6CA2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6B43F5"/>
    <w:multiLevelType w:val="hybridMultilevel"/>
    <w:tmpl w:val="C9A09854"/>
    <w:lvl w:ilvl="0" w:tplc="3702B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656BBB"/>
    <w:multiLevelType w:val="hybridMultilevel"/>
    <w:tmpl w:val="BF4660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3"/>
    <w:rsid w:val="00002E97"/>
    <w:rsid w:val="0000637D"/>
    <w:rsid w:val="00012E84"/>
    <w:rsid w:val="00080CCD"/>
    <w:rsid w:val="000A0A2B"/>
    <w:rsid w:val="000B25B5"/>
    <w:rsid w:val="000C2ADC"/>
    <w:rsid w:val="000F5716"/>
    <w:rsid w:val="00111614"/>
    <w:rsid w:val="00122627"/>
    <w:rsid w:val="00143BC2"/>
    <w:rsid w:val="001561A6"/>
    <w:rsid w:val="00171B59"/>
    <w:rsid w:val="00183858"/>
    <w:rsid w:val="001A718F"/>
    <w:rsid w:val="001A7D19"/>
    <w:rsid w:val="001D3A77"/>
    <w:rsid w:val="0020595B"/>
    <w:rsid w:val="0021491F"/>
    <w:rsid w:val="00225F8C"/>
    <w:rsid w:val="0024227A"/>
    <w:rsid w:val="00254D67"/>
    <w:rsid w:val="00271E01"/>
    <w:rsid w:val="002A0D99"/>
    <w:rsid w:val="002A0E7D"/>
    <w:rsid w:val="002A3681"/>
    <w:rsid w:val="002B587D"/>
    <w:rsid w:val="002C1FA9"/>
    <w:rsid w:val="002D532D"/>
    <w:rsid w:val="002E520E"/>
    <w:rsid w:val="00365B5C"/>
    <w:rsid w:val="003674E8"/>
    <w:rsid w:val="00394E10"/>
    <w:rsid w:val="0039534B"/>
    <w:rsid w:val="003C2A9F"/>
    <w:rsid w:val="003D1469"/>
    <w:rsid w:val="003E7BF2"/>
    <w:rsid w:val="003F2DFF"/>
    <w:rsid w:val="00400FE3"/>
    <w:rsid w:val="0044631E"/>
    <w:rsid w:val="004641E5"/>
    <w:rsid w:val="00466DE7"/>
    <w:rsid w:val="004709EB"/>
    <w:rsid w:val="00480FA1"/>
    <w:rsid w:val="004A5200"/>
    <w:rsid w:val="004B0738"/>
    <w:rsid w:val="004B4804"/>
    <w:rsid w:val="004B4BAB"/>
    <w:rsid w:val="004D1103"/>
    <w:rsid w:val="004E5B31"/>
    <w:rsid w:val="00517366"/>
    <w:rsid w:val="00522732"/>
    <w:rsid w:val="00532D45"/>
    <w:rsid w:val="00574413"/>
    <w:rsid w:val="005A002C"/>
    <w:rsid w:val="005E735C"/>
    <w:rsid w:val="00607F4A"/>
    <w:rsid w:val="00647E24"/>
    <w:rsid w:val="00656275"/>
    <w:rsid w:val="00656BD5"/>
    <w:rsid w:val="006610D2"/>
    <w:rsid w:val="006643A9"/>
    <w:rsid w:val="00685087"/>
    <w:rsid w:val="0068576C"/>
    <w:rsid w:val="006F02A7"/>
    <w:rsid w:val="00721486"/>
    <w:rsid w:val="00772E6B"/>
    <w:rsid w:val="007969B2"/>
    <w:rsid w:val="007A4863"/>
    <w:rsid w:val="007C2E36"/>
    <w:rsid w:val="00843CEE"/>
    <w:rsid w:val="0084611A"/>
    <w:rsid w:val="0091606D"/>
    <w:rsid w:val="0094459A"/>
    <w:rsid w:val="00975C40"/>
    <w:rsid w:val="009B6C31"/>
    <w:rsid w:val="009C4FF3"/>
    <w:rsid w:val="009D6BA6"/>
    <w:rsid w:val="00A05935"/>
    <w:rsid w:val="00A463D3"/>
    <w:rsid w:val="00A46C4B"/>
    <w:rsid w:val="00A54138"/>
    <w:rsid w:val="00A56C6A"/>
    <w:rsid w:val="00A824FE"/>
    <w:rsid w:val="00AC2C78"/>
    <w:rsid w:val="00AE438A"/>
    <w:rsid w:val="00B11384"/>
    <w:rsid w:val="00B173EF"/>
    <w:rsid w:val="00B24986"/>
    <w:rsid w:val="00B27901"/>
    <w:rsid w:val="00B65190"/>
    <w:rsid w:val="00B743BD"/>
    <w:rsid w:val="00BA29CA"/>
    <w:rsid w:val="00BA48FB"/>
    <w:rsid w:val="00BB72D2"/>
    <w:rsid w:val="00BE690A"/>
    <w:rsid w:val="00C04A74"/>
    <w:rsid w:val="00C167A0"/>
    <w:rsid w:val="00C21EC1"/>
    <w:rsid w:val="00C46703"/>
    <w:rsid w:val="00C60717"/>
    <w:rsid w:val="00C96A36"/>
    <w:rsid w:val="00CC6CB5"/>
    <w:rsid w:val="00CD4594"/>
    <w:rsid w:val="00CE2B0A"/>
    <w:rsid w:val="00CF1661"/>
    <w:rsid w:val="00D01E2E"/>
    <w:rsid w:val="00D122E8"/>
    <w:rsid w:val="00D16E98"/>
    <w:rsid w:val="00D43B8F"/>
    <w:rsid w:val="00D55AED"/>
    <w:rsid w:val="00D92C96"/>
    <w:rsid w:val="00DA6EE5"/>
    <w:rsid w:val="00DD2144"/>
    <w:rsid w:val="00DD3142"/>
    <w:rsid w:val="00E33AF2"/>
    <w:rsid w:val="00E47919"/>
    <w:rsid w:val="00E573C1"/>
    <w:rsid w:val="00E65701"/>
    <w:rsid w:val="00E805D7"/>
    <w:rsid w:val="00EA714E"/>
    <w:rsid w:val="00EB25BF"/>
    <w:rsid w:val="00ED2303"/>
    <w:rsid w:val="00EF3F6F"/>
    <w:rsid w:val="00EF6DAA"/>
    <w:rsid w:val="00F021B7"/>
    <w:rsid w:val="00F05F11"/>
    <w:rsid w:val="00F12FC6"/>
    <w:rsid w:val="00F6053B"/>
    <w:rsid w:val="00F64C25"/>
    <w:rsid w:val="00F85885"/>
    <w:rsid w:val="00F97550"/>
    <w:rsid w:val="00FE4D9D"/>
    <w:rsid w:val="00FF4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8CE2"/>
  <w15:chartTrackingRefBased/>
  <w15:docId w15:val="{3CCD19A2-E7BA-4F09-99AF-146E8BAD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2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EB25BF"/>
    <w:pPr>
      <w:ind w:left="720"/>
      <w:contextualSpacing/>
    </w:pPr>
  </w:style>
  <w:style w:type="paragraph" w:styleId="En-tte">
    <w:name w:val="header"/>
    <w:basedOn w:val="Normal"/>
    <w:link w:val="En-tteCar"/>
    <w:uiPriority w:val="99"/>
    <w:unhideWhenUsed/>
    <w:rsid w:val="00DD2144"/>
    <w:pPr>
      <w:tabs>
        <w:tab w:val="center" w:pos="4536"/>
        <w:tab w:val="right" w:pos="9072"/>
      </w:tabs>
      <w:spacing w:after="0" w:line="240" w:lineRule="auto"/>
    </w:pPr>
  </w:style>
  <w:style w:type="character" w:customStyle="1" w:styleId="En-tteCar">
    <w:name w:val="En-tête Car"/>
    <w:basedOn w:val="Policepardfaut"/>
    <w:link w:val="En-tte"/>
    <w:uiPriority w:val="99"/>
    <w:rsid w:val="00DD2144"/>
  </w:style>
  <w:style w:type="paragraph" w:styleId="Pieddepage">
    <w:name w:val="footer"/>
    <w:basedOn w:val="Normal"/>
    <w:link w:val="PieddepageCar"/>
    <w:uiPriority w:val="99"/>
    <w:unhideWhenUsed/>
    <w:rsid w:val="00DD21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2144"/>
  </w:style>
  <w:style w:type="character" w:styleId="Lienhypertexte">
    <w:name w:val="Hyperlink"/>
    <w:basedOn w:val="Policepardfaut"/>
    <w:uiPriority w:val="99"/>
    <w:unhideWhenUsed/>
    <w:rsid w:val="009B6C31"/>
    <w:rPr>
      <w:color w:val="0563C1" w:themeColor="hyperlink"/>
      <w:u w:val="single"/>
    </w:rPr>
  </w:style>
  <w:style w:type="paragraph" w:styleId="Corpsdetexte">
    <w:name w:val="Body Text"/>
    <w:basedOn w:val="Normal"/>
    <w:link w:val="CorpsdetexteCar"/>
    <w:uiPriority w:val="1"/>
    <w:qFormat/>
    <w:rsid w:val="00480FA1"/>
    <w:pPr>
      <w:widowControl w:val="0"/>
      <w:autoSpaceDE w:val="0"/>
      <w:autoSpaceDN w:val="0"/>
      <w:spacing w:after="0" w:line="240" w:lineRule="auto"/>
      <w:ind w:left="1316"/>
    </w:pPr>
    <w:rPr>
      <w:rFonts w:ascii="Calibri" w:eastAsia="Calibri" w:hAnsi="Calibri" w:cs="Calibri"/>
    </w:rPr>
  </w:style>
  <w:style w:type="character" w:customStyle="1" w:styleId="CorpsdetexteCar">
    <w:name w:val="Corps de texte Car"/>
    <w:basedOn w:val="Policepardfaut"/>
    <w:link w:val="Corpsdetexte"/>
    <w:uiPriority w:val="1"/>
    <w:rsid w:val="00480FA1"/>
    <w:rPr>
      <w:rFonts w:ascii="Calibri" w:eastAsia="Calibri" w:hAnsi="Calibri" w:cs="Calibri"/>
    </w:rPr>
  </w:style>
  <w:style w:type="paragraph" w:styleId="Textedebulles">
    <w:name w:val="Balloon Text"/>
    <w:basedOn w:val="Normal"/>
    <w:link w:val="TextedebullesCar"/>
    <w:uiPriority w:val="99"/>
    <w:semiHidden/>
    <w:unhideWhenUsed/>
    <w:rsid w:val="00647E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reusot-montceau.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4</Pages>
  <Words>973</Words>
  <Characters>5356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GD</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COMETTI Nathalie</dc:creator>
  <cp:keywords/>
  <dc:description/>
  <cp:lastModifiedBy>Anthony HORN</cp:lastModifiedBy>
  <cp:revision>11</cp:revision>
  <cp:lastPrinted>2024-07-04T09:51:00Z</cp:lastPrinted>
  <dcterms:created xsi:type="dcterms:W3CDTF">2024-07-02T09:34:00Z</dcterms:created>
  <dcterms:modified xsi:type="dcterms:W3CDTF">2024-07-04T12:17:00Z</dcterms:modified>
</cp:coreProperties>
</file>